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CA24F" w14:textId="77777777" w:rsidR="002738CE" w:rsidRPr="002738CE" w:rsidRDefault="002738CE" w:rsidP="002738CE">
      <w:pPr>
        <w:jc w:val="center"/>
        <w:rPr>
          <w:rFonts w:ascii="Century Gothic" w:hAnsi="Century Gothic"/>
          <w:b/>
          <w:bCs/>
          <w:sz w:val="28"/>
          <w:szCs w:val="28"/>
        </w:rPr>
      </w:pPr>
      <w:r w:rsidRPr="002738CE">
        <w:rPr>
          <w:rFonts w:ascii="Century Gothic" w:hAnsi="Century Gothic"/>
          <w:b/>
          <w:bCs/>
          <w:sz w:val="28"/>
          <w:szCs w:val="28"/>
        </w:rPr>
        <w:t>Guide to IEP Checklist</w:t>
      </w:r>
    </w:p>
    <w:p w14:paraId="762B6E10" w14:textId="77777777" w:rsidR="002738CE" w:rsidRDefault="002738CE">
      <w:pPr>
        <w:rPr>
          <w:rFonts w:ascii="Century Gothic" w:hAnsi="Century Gothic"/>
          <w:sz w:val="28"/>
          <w:szCs w:val="28"/>
        </w:rPr>
      </w:pPr>
      <w:r>
        <w:rPr>
          <w:rFonts w:ascii="Century Gothic" w:hAnsi="Century Gothic"/>
          <w:sz w:val="28"/>
          <w:szCs w:val="28"/>
        </w:rPr>
        <w:t>____ 4-6 weeks prior to due date, schedule IEP meeting with Parents     and other service providers/teachers.</w:t>
      </w:r>
    </w:p>
    <w:p w14:paraId="7B2A52F2" w14:textId="77777777" w:rsidR="002738CE" w:rsidRDefault="002738CE">
      <w:pPr>
        <w:rPr>
          <w:rFonts w:ascii="Century Gothic" w:hAnsi="Century Gothic"/>
          <w:sz w:val="28"/>
          <w:szCs w:val="28"/>
        </w:rPr>
      </w:pPr>
      <w:r>
        <w:rPr>
          <w:rFonts w:ascii="Century Gothic" w:hAnsi="Century Gothic"/>
          <w:sz w:val="28"/>
          <w:szCs w:val="28"/>
        </w:rPr>
        <w:t xml:space="preserve">____ Contact all service providers and teachers for input of their measurable IEP goals and objectives. </w:t>
      </w:r>
    </w:p>
    <w:p w14:paraId="21BD06ED" w14:textId="77777777" w:rsidR="002738CE" w:rsidRDefault="002738CE">
      <w:pPr>
        <w:rPr>
          <w:rFonts w:ascii="Century Gothic" w:hAnsi="Century Gothic"/>
          <w:sz w:val="28"/>
          <w:szCs w:val="28"/>
        </w:rPr>
      </w:pPr>
      <w:r>
        <w:rPr>
          <w:rFonts w:ascii="Century Gothic" w:hAnsi="Century Gothic"/>
          <w:sz w:val="28"/>
          <w:szCs w:val="28"/>
        </w:rPr>
        <w:t>____Reach out to parents for what they see for their child within the next school year.</w:t>
      </w:r>
    </w:p>
    <w:p w14:paraId="6BBF730F" w14:textId="77777777" w:rsidR="002738CE" w:rsidRDefault="002738CE">
      <w:pPr>
        <w:rPr>
          <w:rFonts w:ascii="Century Gothic" w:hAnsi="Century Gothic"/>
          <w:sz w:val="28"/>
          <w:szCs w:val="28"/>
        </w:rPr>
      </w:pPr>
      <w:r>
        <w:rPr>
          <w:rFonts w:ascii="Century Gothic" w:hAnsi="Century Gothic"/>
          <w:sz w:val="28"/>
          <w:szCs w:val="28"/>
        </w:rPr>
        <w:t xml:space="preserve">____ Complete the transition page with the student. If you are an advocate of ‘I’m Determined’, have students start working on this, or have them practice reading/sharing their transition plan. </w:t>
      </w:r>
    </w:p>
    <w:p w14:paraId="2AADF2CC" w14:textId="51BB422E" w:rsidR="002738CE" w:rsidRDefault="002738CE">
      <w:pPr>
        <w:rPr>
          <w:rFonts w:ascii="Century Gothic" w:hAnsi="Century Gothic"/>
          <w:sz w:val="28"/>
          <w:szCs w:val="28"/>
        </w:rPr>
      </w:pPr>
      <w:r>
        <w:rPr>
          <w:rFonts w:ascii="Century Gothic" w:hAnsi="Century Gothic"/>
          <w:sz w:val="28"/>
          <w:szCs w:val="28"/>
        </w:rPr>
        <w:t>____ Draft all IEP goals (with all input provided)</w:t>
      </w:r>
      <w:r w:rsidR="00006B7B">
        <w:rPr>
          <w:rFonts w:ascii="Century Gothic" w:hAnsi="Century Gothic"/>
          <w:sz w:val="28"/>
          <w:szCs w:val="28"/>
        </w:rPr>
        <w:t>. Make sure they are measurable</w:t>
      </w:r>
      <w:r w:rsidR="001D7E1B">
        <w:rPr>
          <w:rFonts w:ascii="Century Gothic" w:hAnsi="Century Gothic"/>
          <w:sz w:val="28"/>
          <w:szCs w:val="28"/>
        </w:rPr>
        <w:t xml:space="preserve"> and objective. </w:t>
      </w:r>
    </w:p>
    <w:p w14:paraId="6E4848C2" w14:textId="77777777" w:rsidR="002738CE" w:rsidRDefault="002738CE">
      <w:pPr>
        <w:rPr>
          <w:rFonts w:ascii="Century Gothic" w:hAnsi="Century Gothic"/>
          <w:sz w:val="28"/>
          <w:szCs w:val="28"/>
        </w:rPr>
      </w:pPr>
      <w:r>
        <w:rPr>
          <w:rFonts w:ascii="Century Gothic" w:hAnsi="Century Gothic"/>
          <w:sz w:val="28"/>
          <w:szCs w:val="28"/>
        </w:rPr>
        <w:t>____1 week prior to meeting, send goals home for review and approval (may need a few back and forth emails but this extra step helps the meeting run more smoothly).</w:t>
      </w:r>
    </w:p>
    <w:p w14:paraId="661C33B5" w14:textId="77777777" w:rsidR="002738CE" w:rsidRDefault="002738CE">
      <w:pPr>
        <w:rPr>
          <w:rFonts w:ascii="Century Gothic" w:hAnsi="Century Gothic"/>
          <w:sz w:val="28"/>
          <w:szCs w:val="28"/>
        </w:rPr>
      </w:pPr>
      <w:r>
        <w:rPr>
          <w:rFonts w:ascii="Century Gothic" w:hAnsi="Century Gothic"/>
          <w:sz w:val="28"/>
          <w:szCs w:val="28"/>
        </w:rPr>
        <w:t>____ Gather necessary county/state paperwork to share with parents (diploma options, age of majority, etc. or your county’s equivalent)</w:t>
      </w:r>
    </w:p>
    <w:p w14:paraId="62F8A30F" w14:textId="77777777" w:rsidR="002738CE" w:rsidRDefault="002738CE">
      <w:pPr>
        <w:rPr>
          <w:rFonts w:ascii="Century Gothic" w:hAnsi="Century Gothic"/>
          <w:sz w:val="28"/>
          <w:szCs w:val="28"/>
        </w:rPr>
      </w:pPr>
      <w:r>
        <w:rPr>
          <w:rFonts w:ascii="Century Gothic" w:hAnsi="Century Gothic"/>
          <w:sz w:val="28"/>
          <w:szCs w:val="28"/>
        </w:rPr>
        <w:t>____ Gather data on previous goals as well as work samples to bring to meeting in case parents request it.</w:t>
      </w:r>
    </w:p>
    <w:p w14:paraId="77945D66" w14:textId="77777777" w:rsidR="002738CE" w:rsidRDefault="002738CE">
      <w:pPr>
        <w:rPr>
          <w:rFonts w:ascii="Century Gothic" w:hAnsi="Century Gothic"/>
          <w:sz w:val="28"/>
          <w:szCs w:val="28"/>
        </w:rPr>
      </w:pPr>
      <w:r>
        <w:rPr>
          <w:rFonts w:ascii="Century Gothic" w:hAnsi="Century Gothic"/>
          <w:sz w:val="28"/>
          <w:szCs w:val="28"/>
        </w:rPr>
        <w:t xml:space="preserve">____ Draft (in Word) the Present Level of Performance page, proposed service hours, classes for next year or any other pertinent information that you are proposing at the IEP. This can be copy and pasted over to the actual IEP document at the meeting. </w:t>
      </w:r>
    </w:p>
    <w:p w14:paraId="11D001ED" w14:textId="77777777" w:rsidR="002738CE" w:rsidRDefault="002738CE">
      <w:pPr>
        <w:rPr>
          <w:rFonts w:ascii="Century Gothic" w:hAnsi="Century Gothic"/>
          <w:sz w:val="28"/>
          <w:szCs w:val="28"/>
        </w:rPr>
      </w:pPr>
      <w:r>
        <w:rPr>
          <w:rFonts w:ascii="Century Gothic" w:hAnsi="Century Gothic"/>
          <w:sz w:val="28"/>
          <w:szCs w:val="28"/>
        </w:rPr>
        <w:t>____1 day prior, send a friendly reminder email to the team for the meeting.</w:t>
      </w:r>
    </w:p>
    <w:p w14:paraId="73E69BEA" w14:textId="77777777" w:rsidR="002738CE" w:rsidRDefault="002738CE">
      <w:pPr>
        <w:rPr>
          <w:rFonts w:ascii="Century Gothic" w:hAnsi="Century Gothic"/>
          <w:sz w:val="28"/>
          <w:szCs w:val="28"/>
        </w:rPr>
      </w:pPr>
      <w:r>
        <w:rPr>
          <w:rFonts w:ascii="Century Gothic" w:hAnsi="Century Gothic"/>
          <w:sz w:val="28"/>
          <w:szCs w:val="28"/>
        </w:rPr>
        <w:t xml:space="preserve">____ Prepare a cover sheet for the meeting and don’t forget first thing at the meeting is introduce the team members! </w:t>
      </w:r>
    </w:p>
    <w:p w14:paraId="07CFFB95" w14:textId="77777777" w:rsidR="001D7E1B" w:rsidRPr="002738CE" w:rsidRDefault="001D7E1B">
      <w:pPr>
        <w:rPr>
          <w:rFonts w:ascii="Century Gothic" w:hAnsi="Century Gothic"/>
          <w:sz w:val="28"/>
          <w:szCs w:val="28"/>
        </w:rPr>
      </w:pPr>
      <w:bookmarkStart w:id="0" w:name="_GoBack"/>
      <w:bookmarkEnd w:id="0"/>
    </w:p>
    <w:sectPr w:rsidR="001D7E1B" w:rsidRPr="002738CE" w:rsidSect="002738CE">
      <w:footerReference w:type="default" r:id="rId6"/>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970EF" w14:textId="77777777" w:rsidR="00190B6A" w:rsidRDefault="00190B6A" w:rsidP="002738CE">
      <w:pPr>
        <w:spacing w:after="0" w:line="240" w:lineRule="auto"/>
      </w:pPr>
      <w:r>
        <w:separator/>
      </w:r>
    </w:p>
  </w:endnote>
  <w:endnote w:type="continuationSeparator" w:id="0">
    <w:p w14:paraId="1D17332D" w14:textId="77777777" w:rsidR="00190B6A" w:rsidRDefault="00190B6A" w:rsidP="0027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AB3CA" w14:textId="77777777" w:rsidR="002738CE" w:rsidRDefault="002738CE">
    <w:pPr>
      <w:pStyle w:val="Footer"/>
    </w:pPr>
    <w:r>
      <w:t>SpecialEdLessonPlans.com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1012F" w14:textId="77777777" w:rsidR="00190B6A" w:rsidRDefault="00190B6A" w:rsidP="002738CE">
      <w:pPr>
        <w:spacing w:after="0" w:line="240" w:lineRule="auto"/>
      </w:pPr>
      <w:r>
        <w:separator/>
      </w:r>
    </w:p>
  </w:footnote>
  <w:footnote w:type="continuationSeparator" w:id="0">
    <w:p w14:paraId="494AF9E0" w14:textId="77777777" w:rsidR="00190B6A" w:rsidRDefault="00190B6A" w:rsidP="002738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CE"/>
    <w:rsid w:val="00006B7B"/>
    <w:rsid w:val="001652B3"/>
    <w:rsid w:val="00190B6A"/>
    <w:rsid w:val="001D7E1B"/>
    <w:rsid w:val="0027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112B"/>
  <w15:chartTrackingRefBased/>
  <w15:docId w15:val="{2A8FB2EC-050A-402B-AF36-BBFF21D1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8CE"/>
  </w:style>
  <w:style w:type="paragraph" w:styleId="Footer">
    <w:name w:val="footer"/>
    <w:basedOn w:val="Normal"/>
    <w:link w:val="FooterChar"/>
    <w:uiPriority w:val="99"/>
    <w:unhideWhenUsed/>
    <w:rsid w:val="00273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quynhnguyen4@gmail.com</dc:creator>
  <cp:keywords/>
  <dc:description/>
  <cp:lastModifiedBy>quynhnguyen4@gmail.com</cp:lastModifiedBy>
  <cp:revision>3</cp:revision>
  <cp:lastPrinted>2019-07-10T01:17:00Z</cp:lastPrinted>
  <dcterms:created xsi:type="dcterms:W3CDTF">2019-07-10T01:05:00Z</dcterms:created>
  <dcterms:modified xsi:type="dcterms:W3CDTF">2019-07-10T01:17:00Z</dcterms:modified>
</cp:coreProperties>
</file>