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98D98" w14:textId="0998557A" w:rsidR="00223A8A" w:rsidRPr="003A6DEA" w:rsidRDefault="00A74C2F" w:rsidP="005F5698">
      <w:pPr>
        <w:pStyle w:val="BodyText1"/>
        <w:jc w:val="center"/>
        <w:rPr>
          <w:rFonts w:asciiTheme="minorHAnsi" w:hAnsiTheme="minorHAnsi" w:cstheme="minorHAnsi"/>
          <w:sz w:val="36"/>
          <w:szCs w:val="36"/>
        </w:rPr>
      </w:pPr>
      <w:bookmarkStart w:id="0" w:name="_Hlk158042409"/>
      <w:bookmarkStart w:id="1" w:name="_Toc114130913"/>
      <w:bookmarkEnd w:id="0"/>
      <w:r w:rsidRPr="003A6DEA">
        <w:rPr>
          <w:rFonts w:asciiTheme="minorHAnsi" w:hAnsiTheme="minorHAnsi" w:cstheme="minorHAnsi"/>
          <w:noProof/>
          <w:sz w:val="36"/>
          <w:szCs w:val="36"/>
        </w:rPr>
        <w:drawing>
          <wp:inline distT="0" distB="0" distL="0" distR="0" wp14:anchorId="14A20AAF" wp14:editId="11B2BF96">
            <wp:extent cx="3685592" cy="762000"/>
            <wp:effectExtent l="0" t="0" r="0" b="0"/>
            <wp:docPr id="1589037738" name="Picture 158903773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37738" name="Picture 1" descr="A black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705782" cy="766174"/>
                    </a:xfrm>
                    <a:prstGeom prst="rect">
                      <a:avLst/>
                    </a:prstGeom>
                  </pic:spPr>
                </pic:pic>
              </a:graphicData>
            </a:graphic>
          </wp:inline>
        </w:drawing>
      </w:r>
    </w:p>
    <w:p w14:paraId="1D5D435D" w14:textId="77777777" w:rsidR="00A50494" w:rsidRPr="003A6DEA" w:rsidRDefault="00A50494" w:rsidP="003D3657">
      <w:pPr>
        <w:pStyle w:val="BodyText1"/>
        <w:jc w:val="center"/>
        <w:rPr>
          <w:rFonts w:asciiTheme="minorHAnsi" w:hAnsiTheme="minorHAnsi" w:cstheme="minorHAnsi"/>
          <w:sz w:val="36"/>
          <w:szCs w:val="36"/>
        </w:rPr>
      </w:pPr>
    </w:p>
    <w:p w14:paraId="5956000E" w14:textId="3C745C0E" w:rsidR="00372245" w:rsidRPr="006D22FB" w:rsidRDefault="00967ADC" w:rsidP="003D3657">
      <w:pPr>
        <w:pStyle w:val="BodyText1"/>
        <w:jc w:val="center"/>
        <w:rPr>
          <w:rFonts w:asciiTheme="minorHAnsi" w:hAnsiTheme="minorHAnsi" w:cstheme="minorHAnsi"/>
          <w:b/>
          <w:color w:val="1F4E79" w:themeColor="accent1" w:themeShade="80"/>
          <w:sz w:val="72"/>
          <w:szCs w:val="72"/>
        </w:rPr>
      </w:pPr>
      <w:r>
        <w:rPr>
          <w:rFonts w:asciiTheme="minorHAnsi" w:hAnsiTheme="minorHAnsi" w:cstheme="minorHAnsi"/>
          <w:b/>
          <w:color w:val="1F4E79" w:themeColor="accent1" w:themeShade="80"/>
          <w:sz w:val="72"/>
          <w:szCs w:val="72"/>
        </w:rPr>
        <w:t>QTR</w:t>
      </w:r>
      <w:r w:rsidR="00277FAD">
        <w:rPr>
          <w:rFonts w:asciiTheme="minorHAnsi" w:hAnsiTheme="minorHAnsi" w:cstheme="minorHAnsi"/>
          <w:b/>
          <w:color w:val="1F4E79" w:themeColor="accent1" w:themeShade="80"/>
          <w:sz w:val="72"/>
          <w:szCs w:val="72"/>
        </w:rPr>
        <w:t xml:space="preserve"> Corporation</w:t>
      </w:r>
    </w:p>
    <w:p w14:paraId="0B404329" w14:textId="5E511E71" w:rsidR="00223A8A" w:rsidRPr="00A967D3" w:rsidRDefault="00277FAD" w:rsidP="00C95154">
      <w:pPr>
        <w:pStyle w:val="BodyText1"/>
        <w:jc w:val="center"/>
        <w:rPr>
          <w:rFonts w:asciiTheme="minorHAnsi" w:hAnsiTheme="minorHAnsi" w:cstheme="minorHAnsi"/>
          <w:bCs/>
          <w:color w:val="1F4E79" w:themeColor="accent1" w:themeShade="80"/>
          <w:sz w:val="40"/>
          <w:szCs w:val="40"/>
        </w:rPr>
      </w:pPr>
      <w:r w:rsidRPr="00A967D3">
        <w:rPr>
          <w:rFonts w:asciiTheme="minorHAnsi" w:hAnsiTheme="minorHAnsi" w:cstheme="minorHAnsi"/>
          <w:bCs/>
          <w:color w:val="1F4E79" w:themeColor="accent1" w:themeShade="80"/>
          <w:sz w:val="40"/>
          <w:szCs w:val="40"/>
        </w:rPr>
        <w:t>Deployment</w:t>
      </w:r>
      <w:r w:rsidR="006D22FB" w:rsidRPr="00A967D3">
        <w:rPr>
          <w:rFonts w:asciiTheme="minorHAnsi" w:hAnsiTheme="minorHAnsi" w:cstheme="minorHAnsi"/>
          <w:bCs/>
          <w:color w:val="1F4E79" w:themeColor="accent1" w:themeShade="80"/>
          <w:sz w:val="40"/>
          <w:szCs w:val="40"/>
        </w:rPr>
        <w:t xml:space="preserve"> </w:t>
      </w:r>
      <w:r w:rsidR="00E97295" w:rsidRPr="00A967D3">
        <w:rPr>
          <w:rFonts w:asciiTheme="minorHAnsi" w:hAnsiTheme="minorHAnsi" w:cstheme="minorHAnsi"/>
          <w:bCs/>
          <w:color w:val="1F4E79" w:themeColor="accent1" w:themeShade="80"/>
          <w:sz w:val="40"/>
          <w:szCs w:val="40"/>
        </w:rPr>
        <w:t>Guide</w:t>
      </w:r>
    </w:p>
    <w:p w14:paraId="2F60F2B6" w14:textId="77777777" w:rsidR="00223A8A" w:rsidRPr="003A6DEA" w:rsidRDefault="00223A8A" w:rsidP="00F51F29">
      <w:pPr>
        <w:pStyle w:val="BodyText1"/>
        <w:rPr>
          <w:rFonts w:asciiTheme="minorHAnsi" w:hAnsiTheme="minorHAnsi" w:cstheme="minorHAnsi"/>
          <w:szCs w:val="24"/>
        </w:rPr>
      </w:pPr>
    </w:p>
    <w:p w14:paraId="27B4F585" w14:textId="77777777" w:rsidR="00B07677" w:rsidRDefault="00B07677" w:rsidP="00F51F29">
      <w:pPr>
        <w:rPr>
          <w:rFonts w:cstheme="minorHAnsi"/>
        </w:rPr>
      </w:pPr>
    </w:p>
    <w:p w14:paraId="2404207A" w14:textId="77777777" w:rsidR="000A1D9A" w:rsidRDefault="000A1D9A" w:rsidP="00F51F29">
      <w:pPr>
        <w:rPr>
          <w:rFonts w:cstheme="minorHAnsi"/>
        </w:rPr>
      </w:pPr>
    </w:p>
    <w:p w14:paraId="4449133A" w14:textId="3E250ADE" w:rsidR="000A1D9A" w:rsidRDefault="000A1D9A" w:rsidP="004E3EC2">
      <w:pPr>
        <w:jc w:val="center"/>
      </w:pPr>
    </w:p>
    <w:p w14:paraId="609E180F" w14:textId="77777777" w:rsidR="000A1D9A" w:rsidRDefault="000A1D9A" w:rsidP="00F51F29">
      <w:pPr>
        <w:rPr>
          <w:rFonts w:cstheme="minorHAnsi"/>
        </w:rPr>
      </w:pPr>
    </w:p>
    <w:p w14:paraId="2A7BC60A" w14:textId="77777777" w:rsidR="000A1D9A" w:rsidRDefault="000A1D9A" w:rsidP="00F51F29">
      <w:pPr>
        <w:rPr>
          <w:rFonts w:cstheme="minorHAnsi"/>
        </w:rPr>
      </w:pPr>
    </w:p>
    <w:p w14:paraId="01B7BA62" w14:textId="77777777" w:rsidR="000A1D9A" w:rsidRDefault="000A1D9A" w:rsidP="00F51F29">
      <w:pPr>
        <w:rPr>
          <w:rFonts w:cstheme="minorHAnsi"/>
        </w:rPr>
      </w:pPr>
    </w:p>
    <w:p w14:paraId="6C737C13" w14:textId="77777777" w:rsidR="000A1D9A" w:rsidRDefault="000A1D9A" w:rsidP="00F51F29">
      <w:pPr>
        <w:rPr>
          <w:rFonts w:cstheme="minorHAnsi"/>
        </w:rPr>
      </w:pPr>
    </w:p>
    <w:p w14:paraId="35AFB5F1" w14:textId="77777777" w:rsidR="00A967D3" w:rsidRDefault="00A967D3" w:rsidP="00F51F29">
      <w:pPr>
        <w:rPr>
          <w:rFonts w:cstheme="minorHAnsi"/>
        </w:rPr>
      </w:pPr>
    </w:p>
    <w:p w14:paraId="2C47F8F1" w14:textId="77777777" w:rsidR="00A967D3" w:rsidRDefault="00A967D3" w:rsidP="00F51F29">
      <w:pPr>
        <w:rPr>
          <w:rFonts w:cstheme="minorHAnsi"/>
        </w:rPr>
      </w:pPr>
    </w:p>
    <w:p w14:paraId="2A359A09" w14:textId="77777777" w:rsidR="00A967D3" w:rsidRDefault="00A967D3" w:rsidP="00F51F29">
      <w:pPr>
        <w:rPr>
          <w:rFonts w:cstheme="minorHAnsi"/>
        </w:rPr>
      </w:pPr>
    </w:p>
    <w:p w14:paraId="23E77F23" w14:textId="77777777" w:rsidR="00A967D3" w:rsidRDefault="00A967D3" w:rsidP="00F51F29">
      <w:pPr>
        <w:rPr>
          <w:rFonts w:cstheme="minorHAnsi"/>
        </w:rPr>
      </w:pPr>
    </w:p>
    <w:p w14:paraId="75B462D7" w14:textId="77777777" w:rsidR="00A967D3" w:rsidRDefault="00A967D3" w:rsidP="00F51F29">
      <w:pPr>
        <w:rPr>
          <w:rFonts w:cstheme="minorHAnsi"/>
        </w:rPr>
      </w:pPr>
    </w:p>
    <w:p w14:paraId="63CE8099" w14:textId="77777777" w:rsidR="00A967D3" w:rsidRDefault="00A967D3" w:rsidP="00F51F29">
      <w:pPr>
        <w:rPr>
          <w:rFonts w:cstheme="minorHAnsi"/>
        </w:rPr>
      </w:pPr>
    </w:p>
    <w:p w14:paraId="1937612D" w14:textId="77777777" w:rsidR="00A967D3" w:rsidRDefault="00A967D3" w:rsidP="00F51F29">
      <w:pPr>
        <w:rPr>
          <w:rFonts w:cstheme="minorHAnsi"/>
        </w:rPr>
      </w:pPr>
    </w:p>
    <w:p w14:paraId="33643B0B" w14:textId="77777777" w:rsidR="000A1D9A" w:rsidRDefault="000A1D9A" w:rsidP="00F51F29">
      <w:pPr>
        <w:rPr>
          <w:rFonts w:cstheme="minorHAnsi"/>
        </w:rPr>
      </w:pPr>
    </w:p>
    <w:p w14:paraId="75417143" w14:textId="77777777" w:rsidR="000A1D9A" w:rsidRDefault="000A1D9A" w:rsidP="00F51F29">
      <w:pPr>
        <w:rPr>
          <w:rFonts w:cstheme="minorHAnsi"/>
        </w:rPr>
      </w:pPr>
    </w:p>
    <w:p w14:paraId="0F0FD28F" w14:textId="77777777" w:rsidR="000A1D9A" w:rsidRDefault="000A1D9A" w:rsidP="00F51F29">
      <w:pPr>
        <w:rPr>
          <w:rFonts w:cstheme="minorHAnsi"/>
        </w:rPr>
      </w:pPr>
    </w:p>
    <w:p w14:paraId="0FFDD8F3" w14:textId="05E19940" w:rsidR="000A1D9A" w:rsidRPr="00A967D3" w:rsidRDefault="00C95154" w:rsidP="00C95154">
      <w:pPr>
        <w:pStyle w:val="BodyText1"/>
        <w:jc w:val="right"/>
        <w:rPr>
          <w:rFonts w:asciiTheme="minorHAnsi" w:hAnsiTheme="minorHAnsi" w:cstheme="minorHAnsi"/>
          <w:sz w:val="28"/>
          <w:szCs w:val="28"/>
        </w:rPr>
        <w:sectPr w:rsidR="000A1D9A" w:rsidRPr="00A967D3" w:rsidSect="000F696F">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720" w:left="1080" w:header="720" w:footer="240" w:gutter="0"/>
          <w:pgNumType w:start="1"/>
          <w:cols w:space="720"/>
          <w:titlePg/>
          <w:docGrid w:linePitch="360"/>
        </w:sectPr>
      </w:pPr>
      <w:r w:rsidRPr="00C95154">
        <w:rPr>
          <w:rFonts w:asciiTheme="minorHAnsi" w:hAnsiTheme="minorHAnsi" w:cstheme="minorHAnsi"/>
          <w:b/>
          <w:bCs/>
          <w:sz w:val="28"/>
          <w:szCs w:val="28"/>
        </w:rPr>
        <w:t>Author:</w:t>
      </w:r>
      <w:r>
        <w:rPr>
          <w:rFonts w:asciiTheme="minorHAnsi" w:hAnsiTheme="minorHAnsi" w:cstheme="minorHAnsi"/>
          <w:sz w:val="28"/>
          <w:szCs w:val="28"/>
        </w:rPr>
        <w:t xml:space="preserve"> </w:t>
      </w:r>
      <w:r w:rsidR="000A1D9A" w:rsidRPr="00A967D3">
        <w:rPr>
          <w:rFonts w:asciiTheme="minorHAnsi" w:hAnsiTheme="minorHAnsi" w:cstheme="minorHAnsi"/>
          <w:sz w:val="28"/>
          <w:szCs w:val="28"/>
        </w:rPr>
        <w:t>WWT Multi-site Deployment Team, 2024</w:t>
      </w:r>
    </w:p>
    <w:sdt>
      <w:sdtPr>
        <w:rPr>
          <w:rFonts w:eastAsiaTheme="minorEastAsia" w:cstheme="minorBidi"/>
          <w:b w:val="0"/>
          <w:color w:val="auto"/>
          <w:sz w:val="22"/>
          <w:szCs w:val="22"/>
        </w:rPr>
        <w:id w:val="1405187777"/>
        <w:docPartObj>
          <w:docPartGallery w:val="Table of Contents"/>
          <w:docPartUnique/>
        </w:docPartObj>
      </w:sdtPr>
      <w:sdtEndPr/>
      <w:sdtContent>
        <w:p w14:paraId="1878A365" w14:textId="77777777" w:rsidR="001342B9" w:rsidRPr="003A6DEA" w:rsidRDefault="001342B9" w:rsidP="00461D92">
          <w:pPr>
            <w:pStyle w:val="TOCHeading"/>
          </w:pPr>
          <w:r w:rsidRPr="003A6DEA">
            <w:t>Table of Contents</w:t>
          </w:r>
        </w:p>
        <w:p w14:paraId="63B8FB95" w14:textId="6AE0B0F4" w:rsidR="00C95154" w:rsidRDefault="001342B9">
          <w:pPr>
            <w:pStyle w:val="TOC1"/>
            <w:tabs>
              <w:tab w:val="right" w:leader="dot" w:pos="9710"/>
            </w:tabs>
            <w:rPr>
              <w:rFonts w:eastAsiaTheme="minorEastAsia"/>
              <w:noProof/>
              <w:kern w:val="2"/>
              <w:sz w:val="24"/>
              <w:szCs w:val="24"/>
              <w14:ligatures w14:val="standardContextual"/>
            </w:rPr>
          </w:pPr>
          <w:r w:rsidRPr="003A6DEA">
            <w:rPr>
              <w:rFonts w:cstheme="minorHAnsi"/>
            </w:rPr>
            <w:fldChar w:fldCharType="begin"/>
          </w:r>
          <w:r w:rsidRPr="003A6DEA">
            <w:rPr>
              <w:rFonts w:cstheme="minorHAnsi"/>
            </w:rPr>
            <w:instrText xml:space="preserve"> TOC \o "1-3" \h \z \u </w:instrText>
          </w:r>
          <w:r w:rsidRPr="003A6DEA">
            <w:rPr>
              <w:rFonts w:cstheme="minorHAnsi"/>
            </w:rPr>
            <w:fldChar w:fldCharType="separate"/>
          </w:r>
          <w:hyperlink w:anchor="_Toc171341454" w:history="1">
            <w:r w:rsidR="00C95154" w:rsidRPr="0050416F">
              <w:rPr>
                <w:rStyle w:val="Hyperlink"/>
                <w:noProof/>
              </w:rPr>
              <w:t>Overview</w:t>
            </w:r>
            <w:r w:rsidR="00C95154">
              <w:rPr>
                <w:noProof/>
                <w:webHidden/>
              </w:rPr>
              <w:tab/>
            </w:r>
            <w:r w:rsidR="00C95154">
              <w:rPr>
                <w:noProof/>
                <w:webHidden/>
              </w:rPr>
              <w:fldChar w:fldCharType="begin"/>
            </w:r>
            <w:r w:rsidR="00C95154">
              <w:rPr>
                <w:noProof/>
                <w:webHidden/>
              </w:rPr>
              <w:instrText xml:space="preserve"> PAGEREF _Toc171341454 \h </w:instrText>
            </w:r>
            <w:r w:rsidR="00C95154">
              <w:rPr>
                <w:noProof/>
                <w:webHidden/>
              </w:rPr>
            </w:r>
            <w:r w:rsidR="00C95154">
              <w:rPr>
                <w:noProof/>
                <w:webHidden/>
              </w:rPr>
              <w:fldChar w:fldCharType="separate"/>
            </w:r>
            <w:r w:rsidR="00D952A6">
              <w:rPr>
                <w:noProof/>
                <w:webHidden/>
              </w:rPr>
              <w:t>2</w:t>
            </w:r>
            <w:r w:rsidR="00C95154">
              <w:rPr>
                <w:noProof/>
                <w:webHidden/>
              </w:rPr>
              <w:fldChar w:fldCharType="end"/>
            </w:r>
          </w:hyperlink>
        </w:p>
        <w:p w14:paraId="4A9880B5" w14:textId="71F1B24F" w:rsidR="00C95154" w:rsidRDefault="008721F4">
          <w:pPr>
            <w:pStyle w:val="TOC1"/>
            <w:tabs>
              <w:tab w:val="right" w:leader="dot" w:pos="9710"/>
            </w:tabs>
            <w:rPr>
              <w:rFonts w:eastAsiaTheme="minorEastAsia"/>
              <w:noProof/>
              <w:kern w:val="2"/>
              <w:sz w:val="24"/>
              <w:szCs w:val="24"/>
              <w14:ligatures w14:val="standardContextual"/>
            </w:rPr>
          </w:pPr>
          <w:hyperlink w:anchor="_Toc171341455" w:history="1">
            <w:r w:rsidR="00C95154" w:rsidRPr="0050416F">
              <w:rPr>
                <w:rStyle w:val="Hyperlink"/>
                <w:noProof/>
              </w:rPr>
              <w:t>Deliverable Requirements</w:t>
            </w:r>
            <w:r w:rsidR="00C95154">
              <w:rPr>
                <w:noProof/>
                <w:webHidden/>
              </w:rPr>
              <w:tab/>
            </w:r>
            <w:r w:rsidR="00C95154">
              <w:rPr>
                <w:noProof/>
                <w:webHidden/>
              </w:rPr>
              <w:fldChar w:fldCharType="begin"/>
            </w:r>
            <w:r w:rsidR="00C95154">
              <w:rPr>
                <w:noProof/>
                <w:webHidden/>
              </w:rPr>
              <w:instrText xml:space="preserve"> PAGEREF _Toc171341455 \h </w:instrText>
            </w:r>
            <w:r w:rsidR="00C95154">
              <w:rPr>
                <w:noProof/>
                <w:webHidden/>
              </w:rPr>
            </w:r>
            <w:r w:rsidR="00C95154">
              <w:rPr>
                <w:noProof/>
                <w:webHidden/>
              </w:rPr>
              <w:fldChar w:fldCharType="separate"/>
            </w:r>
            <w:r w:rsidR="00D952A6">
              <w:rPr>
                <w:noProof/>
                <w:webHidden/>
              </w:rPr>
              <w:t>2</w:t>
            </w:r>
            <w:r w:rsidR="00C95154">
              <w:rPr>
                <w:noProof/>
                <w:webHidden/>
              </w:rPr>
              <w:fldChar w:fldCharType="end"/>
            </w:r>
          </w:hyperlink>
        </w:p>
        <w:p w14:paraId="578E8A13" w14:textId="56C65F7F" w:rsidR="00C95154" w:rsidRDefault="008721F4">
          <w:pPr>
            <w:pStyle w:val="TOC1"/>
            <w:tabs>
              <w:tab w:val="right" w:leader="dot" w:pos="9710"/>
            </w:tabs>
            <w:rPr>
              <w:rFonts w:eastAsiaTheme="minorEastAsia"/>
              <w:noProof/>
              <w:kern w:val="2"/>
              <w:sz w:val="24"/>
              <w:szCs w:val="24"/>
              <w14:ligatures w14:val="standardContextual"/>
            </w:rPr>
          </w:pPr>
          <w:hyperlink w:anchor="_Toc171341456" w:history="1">
            <w:r w:rsidR="00C95154" w:rsidRPr="0050416F">
              <w:rPr>
                <w:rStyle w:val="Hyperlink"/>
                <w:noProof/>
              </w:rPr>
              <w:t>Tool Requirements:</w:t>
            </w:r>
            <w:r w:rsidR="00C95154">
              <w:rPr>
                <w:noProof/>
                <w:webHidden/>
              </w:rPr>
              <w:tab/>
            </w:r>
            <w:r w:rsidR="00C95154">
              <w:rPr>
                <w:noProof/>
                <w:webHidden/>
              </w:rPr>
              <w:fldChar w:fldCharType="begin"/>
            </w:r>
            <w:r w:rsidR="00C95154">
              <w:rPr>
                <w:noProof/>
                <w:webHidden/>
              </w:rPr>
              <w:instrText xml:space="preserve"> PAGEREF _Toc171341456 \h </w:instrText>
            </w:r>
            <w:r w:rsidR="00C95154">
              <w:rPr>
                <w:noProof/>
                <w:webHidden/>
              </w:rPr>
            </w:r>
            <w:r w:rsidR="00C95154">
              <w:rPr>
                <w:noProof/>
                <w:webHidden/>
              </w:rPr>
              <w:fldChar w:fldCharType="separate"/>
            </w:r>
            <w:r w:rsidR="00D952A6">
              <w:rPr>
                <w:noProof/>
                <w:webHidden/>
              </w:rPr>
              <w:t>3</w:t>
            </w:r>
            <w:r w:rsidR="00C95154">
              <w:rPr>
                <w:noProof/>
                <w:webHidden/>
              </w:rPr>
              <w:fldChar w:fldCharType="end"/>
            </w:r>
          </w:hyperlink>
        </w:p>
        <w:p w14:paraId="1253F171" w14:textId="2938AF2C" w:rsidR="00C95154" w:rsidRDefault="008721F4">
          <w:pPr>
            <w:pStyle w:val="TOC1"/>
            <w:tabs>
              <w:tab w:val="right" w:leader="dot" w:pos="9710"/>
            </w:tabs>
            <w:rPr>
              <w:rFonts w:eastAsiaTheme="minorEastAsia"/>
              <w:noProof/>
              <w:kern w:val="2"/>
              <w:sz w:val="24"/>
              <w:szCs w:val="24"/>
              <w14:ligatures w14:val="standardContextual"/>
            </w:rPr>
          </w:pPr>
          <w:hyperlink w:anchor="_Toc171341457" w:history="1">
            <w:r w:rsidR="00C95154" w:rsidRPr="0050416F">
              <w:rPr>
                <w:rStyle w:val="Hyperlink"/>
                <w:noProof/>
              </w:rPr>
              <w:t>Onsite Check-In:</w:t>
            </w:r>
            <w:r w:rsidR="00C95154">
              <w:rPr>
                <w:noProof/>
                <w:webHidden/>
              </w:rPr>
              <w:tab/>
            </w:r>
            <w:r w:rsidR="00C95154">
              <w:rPr>
                <w:noProof/>
                <w:webHidden/>
              </w:rPr>
              <w:fldChar w:fldCharType="begin"/>
            </w:r>
            <w:r w:rsidR="00C95154">
              <w:rPr>
                <w:noProof/>
                <w:webHidden/>
              </w:rPr>
              <w:instrText xml:space="preserve"> PAGEREF _Toc171341457 \h </w:instrText>
            </w:r>
            <w:r w:rsidR="00C95154">
              <w:rPr>
                <w:noProof/>
                <w:webHidden/>
              </w:rPr>
            </w:r>
            <w:r w:rsidR="00C95154">
              <w:rPr>
                <w:noProof/>
                <w:webHidden/>
              </w:rPr>
              <w:fldChar w:fldCharType="separate"/>
            </w:r>
            <w:r w:rsidR="00D952A6">
              <w:rPr>
                <w:noProof/>
                <w:webHidden/>
              </w:rPr>
              <w:t>3</w:t>
            </w:r>
            <w:r w:rsidR="00C95154">
              <w:rPr>
                <w:noProof/>
                <w:webHidden/>
              </w:rPr>
              <w:fldChar w:fldCharType="end"/>
            </w:r>
          </w:hyperlink>
        </w:p>
        <w:p w14:paraId="39623D2A" w14:textId="1B46C95F" w:rsidR="00C95154" w:rsidRDefault="008721F4">
          <w:pPr>
            <w:pStyle w:val="TOC1"/>
            <w:tabs>
              <w:tab w:val="right" w:leader="dot" w:pos="9710"/>
            </w:tabs>
            <w:rPr>
              <w:rFonts w:eastAsiaTheme="minorEastAsia"/>
              <w:noProof/>
              <w:kern w:val="2"/>
              <w:sz w:val="24"/>
              <w:szCs w:val="24"/>
              <w14:ligatures w14:val="standardContextual"/>
            </w:rPr>
          </w:pPr>
          <w:hyperlink w:anchor="_Toc171341458" w:history="1">
            <w:r w:rsidR="00C95154" w:rsidRPr="0050416F">
              <w:rPr>
                <w:rStyle w:val="Hyperlink"/>
                <w:noProof/>
              </w:rPr>
              <w:t>Preparation:</w:t>
            </w:r>
            <w:r w:rsidR="00C95154">
              <w:rPr>
                <w:noProof/>
                <w:webHidden/>
              </w:rPr>
              <w:tab/>
            </w:r>
            <w:r w:rsidR="00C95154">
              <w:rPr>
                <w:noProof/>
                <w:webHidden/>
              </w:rPr>
              <w:fldChar w:fldCharType="begin"/>
            </w:r>
            <w:r w:rsidR="00C95154">
              <w:rPr>
                <w:noProof/>
                <w:webHidden/>
              </w:rPr>
              <w:instrText xml:space="preserve"> PAGEREF _Toc171341458 \h </w:instrText>
            </w:r>
            <w:r w:rsidR="00C95154">
              <w:rPr>
                <w:noProof/>
                <w:webHidden/>
              </w:rPr>
            </w:r>
            <w:r w:rsidR="00C95154">
              <w:rPr>
                <w:noProof/>
                <w:webHidden/>
              </w:rPr>
              <w:fldChar w:fldCharType="separate"/>
            </w:r>
            <w:r w:rsidR="00D952A6">
              <w:rPr>
                <w:noProof/>
                <w:webHidden/>
              </w:rPr>
              <w:t>5</w:t>
            </w:r>
            <w:r w:rsidR="00C95154">
              <w:rPr>
                <w:noProof/>
                <w:webHidden/>
              </w:rPr>
              <w:fldChar w:fldCharType="end"/>
            </w:r>
          </w:hyperlink>
        </w:p>
        <w:p w14:paraId="08D1482E" w14:textId="1876D3B0" w:rsidR="00C95154" w:rsidRDefault="008721F4">
          <w:pPr>
            <w:pStyle w:val="TOC1"/>
            <w:tabs>
              <w:tab w:val="right" w:leader="dot" w:pos="9710"/>
            </w:tabs>
            <w:rPr>
              <w:rFonts w:eastAsiaTheme="minorEastAsia"/>
              <w:noProof/>
              <w:kern w:val="2"/>
              <w:sz w:val="24"/>
              <w:szCs w:val="24"/>
              <w14:ligatures w14:val="standardContextual"/>
            </w:rPr>
          </w:pPr>
          <w:hyperlink w:anchor="_Toc171341459" w:history="1">
            <w:r w:rsidR="00C95154" w:rsidRPr="0050416F">
              <w:rPr>
                <w:rStyle w:val="Hyperlink"/>
                <w:noProof/>
              </w:rPr>
              <w:t>Firewall Replacement/Installation:</w:t>
            </w:r>
            <w:r w:rsidR="00C95154">
              <w:rPr>
                <w:noProof/>
                <w:webHidden/>
              </w:rPr>
              <w:tab/>
            </w:r>
            <w:r w:rsidR="00C95154">
              <w:rPr>
                <w:noProof/>
                <w:webHidden/>
              </w:rPr>
              <w:fldChar w:fldCharType="begin"/>
            </w:r>
            <w:r w:rsidR="00C95154">
              <w:rPr>
                <w:noProof/>
                <w:webHidden/>
              </w:rPr>
              <w:instrText xml:space="preserve"> PAGEREF _Toc171341459 \h </w:instrText>
            </w:r>
            <w:r w:rsidR="00C95154">
              <w:rPr>
                <w:noProof/>
                <w:webHidden/>
              </w:rPr>
            </w:r>
            <w:r w:rsidR="00C95154">
              <w:rPr>
                <w:noProof/>
                <w:webHidden/>
              </w:rPr>
              <w:fldChar w:fldCharType="separate"/>
            </w:r>
            <w:r w:rsidR="00D952A6">
              <w:rPr>
                <w:noProof/>
                <w:webHidden/>
              </w:rPr>
              <w:t>6</w:t>
            </w:r>
            <w:r w:rsidR="00C95154">
              <w:rPr>
                <w:noProof/>
                <w:webHidden/>
              </w:rPr>
              <w:fldChar w:fldCharType="end"/>
            </w:r>
          </w:hyperlink>
        </w:p>
        <w:p w14:paraId="5FCAD0F8" w14:textId="21CE7F33" w:rsidR="00C95154" w:rsidRDefault="008721F4">
          <w:pPr>
            <w:pStyle w:val="TOC1"/>
            <w:tabs>
              <w:tab w:val="right" w:leader="dot" w:pos="9710"/>
            </w:tabs>
            <w:rPr>
              <w:rFonts w:eastAsiaTheme="minorEastAsia"/>
              <w:noProof/>
              <w:kern w:val="2"/>
              <w:sz w:val="24"/>
              <w:szCs w:val="24"/>
              <w14:ligatures w14:val="standardContextual"/>
            </w:rPr>
          </w:pPr>
          <w:hyperlink w:anchor="_Toc171341460" w:history="1">
            <w:r w:rsidR="00C95154" w:rsidRPr="0050416F">
              <w:rPr>
                <w:rStyle w:val="Hyperlink"/>
                <w:noProof/>
              </w:rPr>
              <w:t>Decommissioning:</w:t>
            </w:r>
            <w:r w:rsidR="00C95154">
              <w:rPr>
                <w:noProof/>
                <w:webHidden/>
              </w:rPr>
              <w:tab/>
            </w:r>
            <w:r w:rsidR="00C95154">
              <w:rPr>
                <w:noProof/>
                <w:webHidden/>
              </w:rPr>
              <w:fldChar w:fldCharType="begin"/>
            </w:r>
            <w:r w:rsidR="00C95154">
              <w:rPr>
                <w:noProof/>
                <w:webHidden/>
              </w:rPr>
              <w:instrText xml:space="preserve"> PAGEREF _Toc171341460 \h </w:instrText>
            </w:r>
            <w:r w:rsidR="00C95154">
              <w:rPr>
                <w:noProof/>
                <w:webHidden/>
              </w:rPr>
            </w:r>
            <w:r w:rsidR="00C95154">
              <w:rPr>
                <w:noProof/>
                <w:webHidden/>
              </w:rPr>
              <w:fldChar w:fldCharType="separate"/>
            </w:r>
            <w:r w:rsidR="00D952A6">
              <w:rPr>
                <w:noProof/>
                <w:webHidden/>
              </w:rPr>
              <w:t>15</w:t>
            </w:r>
            <w:r w:rsidR="00C95154">
              <w:rPr>
                <w:noProof/>
                <w:webHidden/>
              </w:rPr>
              <w:fldChar w:fldCharType="end"/>
            </w:r>
          </w:hyperlink>
        </w:p>
        <w:p w14:paraId="02BFA625" w14:textId="37799A9F" w:rsidR="00C95154" w:rsidRDefault="008721F4">
          <w:pPr>
            <w:pStyle w:val="TOC1"/>
            <w:tabs>
              <w:tab w:val="right" w:leader="dot" w:pos="9710"/>
            </w:tabs>
            <w:rPr>
              <w:rFonts w:eastAsiaTheme="minorEastAsia"/>
              <w:noProof/>
              <w:kern w:val="2"/>
              <w:sz w:val="24"/>
              <w:szCs w:val="24"/>
              <w14:ligatures w14:val="standardContextual"/>
            </w:rPr>
          </w:pPr>
          <w:hyperlink w:anchor="_Toc171341461" w:history="1">
            <w:r w:rsidR="00C95154" w:rsidRPr="0050416F">
              <w:rPr>
                <w:rStyle w:val="Hyperlink"/>
                <w:noProof/>
              </w:rPr>
              <w:t>Completing the Installation and Check-Out:</w:t>
            </w:r>
            <w:r w:rsidR="00C95154">
              <w:rPr>
                <w:noProof/>
                <w:webHidden/>
              </w:rPr>
              <w:tab/>
            </w:r>
            <w:r w:rsidR="00C95154">
              <w:rPr>
                <w:noProof/>
                <w:webHidden/>
              </w:rPr>
              <w:fldChar w:fldCharType="begin"/>
            </w:r>
            <w:r w:rsidR="00C95154">
              <w:rPr>
                <w:noProof/>
                <w:webHidden/>
              </w:rPr>
              <w:instrText xml:space="preserve"> PAGEREF _Toc171341461 \h </w:instrText>
            </w:r>
            <w:r w:rsidR="00C95154">
              <w:rPr>
                <w:noProof/>
                <w:webHidden/>
              </w:rPr>
            </w:r>
            <w:r w:rsidR="00C95154">
              <w:rPr>
                <w:noProof/>
                <w:webHidden/>
              </w:rPr>
              <w:fldChar w:fldCharType="separate"/>
            </w:r>
            <w:r w:rsidR="00D952A6">
              <w:rPr>
                <w:noProof/>
                <w:webHidden/>
              </w:rPr>
              <w:t>16</w:t>
            </w:r>
            <w:r w:rsidR="00C95154">
              <w:rPr>
                <w:noProof/>
                <w:webHidden/>
              </w:rPr>
              <w:fldChar w:fldCharType="end"/>
            </w:r>
          </w:hyperlink>
        </w:p>
        <w:p w14:paraId="0D558A13" w14:textId="22737E16" w:rsidR="00C95154" w:rsidRDefault="008721F4">
          <w:pPr>
            <w:pStyle w:val="TOC2"/>
            <w:tabs>
              <w:tab w:val="right" w:leader="dot" w:pos="9710"/>
            </w:tabs>
            <w:rPr>
              <w:rFonts w:cstheme="minorBidi"/>
              <w:noProof/>
              <w:kern w:val="2"/>
              <w:sz w:val="24"/>
              <w:szCs w:val="24"/>
              <w14:ligatures w14:val="standardContextual"/>
            </w:rPr>
          </w:pPr>
          <w:hyperlink w:anchor="_Toc171341462" w:history="1">
            <w:r w:rsidR="00C95154" w:rsidRPr="0050416F">
              <w:rPr>
                <w:rStyle w:val="Hyperlink"/>
                <w:b/>
                <w:noProof/>
              </w:rPr>
              <w:t>Site Acceptance Form ** Live in MOP/ATP and be documented**</w:t>
            </w:r>
            <w:r w:rsidR="00C95154">
              <w:rPr>
                <w:noProof/>
                <w:webHidden/>
              </w:rPr>
              <w:tab/>
            </w:r>
            <w:r w:rsidR="00C95154">
              <w:rPr>
                <w:noProof/>
                <w:webHidden/>
              </w:rPr>
              <w:fldChar w:fldCharType="begin"/>
            </w:r>
            <w:r w:rsidR="00C95154">
              <w:rPr>
                <w:noProof/>
                <w:webHidden/>
              </w:rPr>
              <w:instrText xml:space="preserve"> PAGEREF _Toc171341462 \h </w:instrText>
            </w:r>
            <w:r w:rsidR="00C95154">
              <w:rPr>
                <w:noProof/>
                <w:webHidden/>
              </w:rPr>
            </w:r>
            <w:r w:rsidR="00C95154">
              <w:rPr>
                <w:noProof/>
                <w:webHidden/>
              </w:rPr>
              <w:fldChar w:fldCharType="separate"/>
            </w:r>
            <w:r w:rsidR="00D952A6">
              <w:rPr>
                <w:noProof/>
                <w:webHidden/>
              </w:rPr>
              <w:t>17</w:t>
            </w:r>
            <w:r w:rsidR="00C95154">
              <w:rPr>
                <w:noProof/>
                <w:webHidden/>
              </w:rPr>
              <w:fldChar w:fldCharType="end"/>
            </w:r>
          </w:hyperlink>
        </w:p>
        <w:p w14:paraId="2F80918B" w14:textId="259EA9F6" w:rsidR="00F1589C" w:rsidRPr="003A6DEA" w:rsidRDefault="001342B9" w:rsidP="00F51F29">
          <w:pPr>
            <w:rPr>
              <w:rFonts w:cstheme="minorHAnsi"/>
              <w:b/>
              <w:bCs/>
              <w:noProof/>
            </w:rPr>
          </w:pPr>
          <w:r w:rsidRPr="003A6DEA">
            <w:rPr>
              <w:rFonts w:cstheme="minorHAnsi"/>
              <w:b/>
              <w:bCs/>
              <w:noProof/>
            </w:rPr>
            <w:fldChar w:fldCharType="end"/>
          </w:r>
        </w:p>
      </w:sdtContent>
    </w:sdt>
    <w:p w14:paraId="725C55CA" w14:textId="77777777" w:rsidR="001342B9" w:rsidRPr="003A6DEA" w:rsidRDefault="001342B9" w:rsidP="00F51F29">
      <w:pPr>
        <w:rPr>
          <w:rFonts w:cstheme="minorHAnsi"/>
        </w:rPr>
      </w:pPr>
      <w:r w:rsidRPr="003A6DEA">
        <w:rPr>
          <w:rFonts w:cstheme="minorHAnsi"/>
        </w:rPr>
        <w:br w:type="page"/>
      </w:r>
    </w:p>
    <w:p w14:paraId="5B540D7C" w14:textId="77777777" w:rsidR="00862EAC" w:rsidRPr="00461D92" w:rsidRDefault="00862EAC" w:rsidP="00461D92">
      <w:pPr>
        <w:pStyle w:val="Heading1"/>
      </w:pPr>
      <w:bookmarkStart w:id="2" w:name="_Toc171341454"/>
      <w:r w:rsidRPr="00461D92">
        <w:lastRenderedPageBreak/>
        <w:t>Overview</w:t>
      </w:r>
      <w:bookmarkEnd w:id="1"/>
      <w:bookmarkEnd w:id="2"/>
    </w:p>
    <w:p w14:paraId="69CA8F5D" w14:textId="083F1507" w:rsidR="003B36E7" w:rsidRDefault="000B3C4B" w:rsidP="00CF5576">
      <w:pPr>
        <w:pStyle w:val="BodyText1"/>
        <w:spacing w:before="0" w:after="0"/>
        <w:rPr>
          <w:rFonts w:asciiTheme="minorHAnsi" w:hAnsiTheme="minorHAnsi" w:cstheme="minorHAnsi"/>
          <w:szCs w:val="24"/>
        </w:rPr>
      </w:pPr>
      <w:r w:rsidRPr="003B36E7">
        <w:rPr>
          <w:rFonts w:asciiTheme="minorHAnsi" w:hAnsiTheme="minorHAnsi" w:cstheme="minorHAnsi"/>
          <w:b/>
          <w:bCs/>
          <w:szCs w:val="24"/>
        </w:rPr>
        <w:t>WWT</w:t>
      </w:r>
      <w:r w:rsidR="00862EAC" w:rsidRPr="003B36E7">
        <w:rPr>
          <w:rFonts w:asciiTheme="minorHAnsi" w:hAnsiTheme="minorHAnsi" w:cstheme="minorHAnsi"/>
          <w:szCs w:val="24"/>
        </w:rPr>
        <w:t xml:space="preserve"> has been contracted to </w:t>
      </w:r>
      <w:r w:rsidR="00210715" w:rsidRPr="003B36E7">
        <w:rPr>
          <w:rFonts w:asciiTheme="minorHAnsi" w:hAnsiTheme="minorHAnsi" w:cstheme="minorHAnsi"/>
          <w:szCs w:val="24"/>
        </w:rPr>
        <w:t>refresh firewall</w:t>
      </w:r>
      <w:r w:rsidR="00B028FD" w:rsidRPr="003B36E7">
        <w:rPr>
          <w:rFonts w:asciiTheme="minorHAnsi" w:hAnsiTheme="minorHAnsi" w:cstheme="minorHAnsi"/>
          <w:szCs w:val="24"/>
        </w:rPr>
        <w:t>(s)</w:t>
      </w:r>
      <w:r w:rsidR="002C34B0" w:rsidRPr="003B36E7">
        <w:rPr>
          <w:rFonts w:asciiTheme="minorHAnsi" w:hAnsiTheme="minorHAnsi" w:cstheme="minorHAnsi"/>
          <w:szCs w:val="24"/>
        </w:rPr>
        <w:t xml:space="preserve"> </w:t>
      </w:r>
      <w:r w:rsidR="00210715" w:rsidRPr="003B36E7">
        <w:rPr>
          <w:rFonts w:asciiTheme="minorHAnsi" w:hAnsiTheme="minorHAnsi" w:cstheme="minorHAnsi"/>
          <w:szCs w:val="24"/>
        </w:rPr>
        <w:t>QuikTrip</w:t>
      </w:r>
      <w:r w:rsidR="00992C53" w:rsidRPr="003B36E7">
        <w:rPr>
          <w:rFonts w:asciiTheme="minorHAnsi" w:hAnsiTheme="minorHAnsi" w:cstheme="minorHAnsi"/>
          <w:b/>
          <w:bCs/>
          <w:szCs w:val="24"/>
        </w:rPr>
        <w:t xml:space="preserve"> </w:t>
      </w:r>
      <w:r w:rsidR="00862EAC" w:rsidRPr="003B36E7">
        <w:rPr>
          <w:rFonts w:asciiTheme="minorHAnsi" w:hAnsiTheme="minorHAnsi" w:cstheme="minorHAnsi"/>
          <w:szCs w:val="24"/>
        </w:rPr>
        <w:t xml:space="preserve">locations. This document serves as the </w:t>
      </w:r>
      <w:r w:rsidR="00EB555D" w:rsidRPr="003B36E7">
        <w:rPr>
          <w:rFonts w:asciiTheme="minorHAnsi" w:hAnsiTheme="minorHAnsi" w:cstheme="minorHAnsi"/>
          <w:szCs w:val="24"/>
        </w:rPr>
        <w:t>deployment</w:t>
      </w:r>
      <w:r w:rsidR="001A4AEC" w:rsidRPr="003B36E7">
        <w:rPr>
          <w:rFonts w:asciiTheme="minorHAnsi" w:hAnsiTheme="minorHAnsi" w:cstheme="minorHAnsi"/>
          <w:szCs w:val="24"/>
        </w:rPr>
        <w:t xml:space="preserve"> guide</w:t>
      </w:r>
      <w:r w:rsidR="00862EAC" w:rsidRPr="003B36E7">
        <w:rPr>
          <w:rFonts w:asciiTheme="minorHAnsi" w:hAnsiTheme="minorHAnsi" w:cstheme="minorHAnsi"/>
          <w:szCs w:val="24"/>
        </w:rPr>
        <w:t xml:space="preserve"> for the onsite technician. It </w:t>
      </w:r>
      <w:r w:rsidR="00862EAC" w:rsidRPr="003B36E7">
        <w:rPr>
          <w:rFonts w:asciiTheme="minorHAnsi" w:hAnsiTheme="minorHAnsi" w:cstheme="minorHAnsi"/>
          <w:b/>
          <w:szCs w:val="24"/>
        </w:rPr>
        <w:t xml:space="preserve">must </w:t>
      </w:r>
      <w:r w:rsidR="00862EAC" w:rsidRPr="003B36E7">
        <w:rPr>
          <w:rFonts w:asciiTheme="minorHAnsi" w:hAnsiTheme="minorHAnsi" w:cstheme="minorHAnsi"/>
          <w:szCs w:val="24"/>
        </w:rPr>
        <w:t xml:space="preserve">be </w:t>
      </w:r>
      <w:r w:rsidR="00862EAC" w:rsidRPr="003B36E7">
        <w:rPr>
          <w:rFonts w:asciiTheme="minorHAnsi" w:hAnsiTheme="minorHAnsi" w:cstheme="minorHAnsi"/>
          <w:b/>
          <w:bCs/>
          <w:szCs w:val="24"/>
          <w:u w:val="single"/>
        </w:rPr>
        <w:t>read and understood</w:t>
      </w:r>
      <w:r w:rsidR="00862EAC" w:rsidRPr="003B36E7">
        <w:rPr>
          <w:rFonts w:asciiTheme="minorHAnsi" w:hAnsiTheme="minorHAnsi" w:cstheme="minorHAnsi"/>
          <w:szCs w:val="24"/>
        </w:rPr>
        <w:t xml:space="preserve"> in its entirety prior to commencing work.</w:t>
      </w:r>
    </w:p>
    <w:p w14:paraId="191CEF85" w14:textId="77777777" w:rsidR="00CF5576" w:rsidRPr="003B36E7" w:rsidRDefault="00CF5576" w:rsidP="00CF5576">
      <w:pPr>
        <w:pStyle w:val="BodyText1"/>
        <w:spacing w:before="0" w:after="0"/>
        <w:rPr>
          <w:rFonts w:asciiTheme="minorHAnsi" w:hAnsiTheme="minorHAnsi" w:cstheme="minorHAnsi"/>
          <w:szCs w:val="24"/>
        </w:rPr>
      </w:pPr>
    </w:p>
    <w:p w14:paraId="3917F906" w14:textId="71B16004" w:rsidR="00461D92" w:rsidRPr="003B36E7" w:rsidRDefault="00461D92" w:rsidP="00C95154">
      <w:pPr>
        <w:pStyle w:val="BodyText1"/>
        <w:spacing w:before="0" w:after="0"/>
        <w:jc w:val="center"/>
        <w:rPr>
          <w:rFonts w:asciiTheme="minorHAnsi" w:hAnsiTheme="minorHAnsi" w:cstheme="minorHAnsi"/>
          <w:b/>
          <w:bCs/>
          <w:color w:val="FF0000"/>
          <w:sz w:val="28"/>
          <w:szCs w:val="28"/>
        </w:rPr>
      </w:pPr>
      <w:r w:rsidRPr="003B36E7">
        <w:rPr>
          <w:rFonts w:asciiTheme="minorHAnsi" w:hAnsiTheme="minorHAnsi" w:cstheme="minorHAnsi"/>
          <w:b/>
          <w:bCs/>
          <w:color w:val="FF0000"/>
          <w:sz w:val="28"/>
          <w:szCs w:val="28"/>
        </w:rPr>
        <w:t>Strict c</w:t>
      </w:r>
      <w:r w:rsidR="00862EAC" w:rsidRPr="003B36E7">
        <w:rPr>
          <w:rFonts w:asciiTheme="minorHAnsi" w:hAnsiTheme="minorHAnsi" w:cstheme="minorHAnsi"/>
          <w:b/>
          <w:bCs/>
          <w:color w:val="FF0000"/>
          <w:sz w:val="28"/>
          <w:szCs w:val="28"/>
        </w:rPr>
        <w:t xml:space="preserve">ompliance with this procedure </w:t>
      </w:r>
      <w:r w:rsidR="001A4AEC" w:rsidRPr="003B36E7">
        <w:rPr>
          <w:rFonts w:asciiTheme="minorHAnsi" w:hAnsiTheme="minorHAnsi" w:cstheme="minorHAnsi"/>
          <w:b/>
          <w:bCs/>
          <w:color w:val="FF0000"/>
          <w:sz w:val="28"/>
          <w:szCs w:val="28"/>
          <w:u w:val="single"/>
        </w:rPr>
        <w:t xml:space="preserve">during the installation and cutover </w:t>
      </w:r>
      <w:r w:rsidR="00862EAC" w:rsidRPr="003B36E7">
        <w:rPr>
          <w:rFonts w:asciiTheme="minorHAnsi" w:hAnsiTheme="minorHAnsi" w:cstheme="minorHAnsi"/>
          <w:b/>
          <w:bCs/>
          <w:color w:val="FF0000"/>
          <w:sz w:val="28"/>
          <w:szCs w:val="28"/>
          <w:u w:val="single"/>
        </w:rPr>
        <w:t>is mandatory</w:t>
      </w:r>
      <w:r w:rsidRPr="003B36E7">
        <w:rPr>
          <w:rFonts w:asciiTheme="minorHAnsi" w:hAnsiTheme="minorHAnsi" w:cstheme="minorHAnsi"/>
          <w:b/>
          <w:bCs/>
          <w:color w:val="FF0000"/>
          <w:sz w:val="28"/>
          <w:szCs w:val="28"/>
        </w:rPr>
        <w:t>,</w:t>
      </w:r>
      <w:r w:rsidR="005675FE" w:rsidRPr="003B36E7">
        <w:rPr>
          <w:rFonts w:asciiTheme="minorHAnsi" w:hAnsiTheme="minorHAnsi" w:cstheme="minorHAnsi"/>
          <w:b/>
          <w:bCs/>
          <w:color w:val="FF0000"/>
          <w:sz w:val="28"/>
          <w:szCs w:val="28"/>
        </w:rPr>
        <w:t xml:space="preserve"> as no downtime</w:t>
      </w:r>
      <w:r w:rsidRPr="003B36E7">
        <w:rPr>
          <w:rFonts w:asciiTheme="minorHAnsi" w:hAnsiTheme="minorHAnsi" w:cstheme="minorHAnsi"/>
          <w:b/>
          <w:bCs/>
          <w:color w:val="FF0000"/>
          <w:sz w:val="28"/>
          <w:szCs w:val="28"/>
        </w:rPr>
        <w:t xml:space="preserve"> or other negative impacts</w:t>
      </w:r>
      <w:r w:rsidR="005675FE" w:rsidRPr="003B36E7">
        <w:rPr>
          <w:rFonts w:asciiTheme="minorHAnsi" w:hAnsiTheme="minorHAnsi" w:cstheme="minorHAnsi"/>
          <w:b/>
          <w:bCs/>
          <w:color w:val="FF0000"/>
          <w:sz w:val="28"/>
          <w:szCs w:val="28"/>
        </w:rPr>
        <w:t xml:space="preserve"> </w:t>
      </w:r>
      <w:r w:rsidRPr="003B36E7">
        <w:rPr>
          <w:rFonts w:asciiTheme="minorHAnsi" w:hAnsiTheme="minorHAnsi" w:cstheme="minorHAnsi"/>
          <w:b/>
          <w:bCs/>
          <w:color w:val="FF0000"/>
          <w:sz w:val="28"/>
          <w:szCs w:val="28"/>
        </w:rPr>
        <w:t>may affect</w:t>
      </w:r>
      <w:r w:rsidR="005675FE" w:rsidRPr="003B36E7">
        <w:rPr>
          <w:rFonts w:asciiTheme="minorHAnsi" w:hAnsiTheme="minorHAnsi" w:cstheme="minorHAnsi"/>
          <w:b/>
          <w:bCs/>
          <w:color w:val="FF0000"/>
          <w:sz w:val="28"/>
          <w:szCs w:val="28"/>
        </w:rPr>
        <w:t xml:space="preserve"> customer operations.</w:t>
      </w:r>
      <w:bookmarkStart w:id="3" w:name="_Toc124762660"/>
    </w:p>
    <w:p w14:paraId="15290547" w14:textId="1EF85D17" w:rsidR="001C0095" w:rsidRPr="00AC207E" w:rsidRDefault="001C0095" w:rsidP="00461D92">
      <w:pPr>
        <w:pStyle w:val="Heading1"/>
      </w:pPr>
      <w:bookmarkStart w:id="4" w:name="_Toc171341455"/>
      <w:r w:rsidRPr="00AC207E">
        <w:t>Deliverable Requirements</w:t>
      </w:r>
      <w:bookmarkEnd w:id="3"/>
      <w:bookmarkEnd w:id="4"/>
    </w:p>
    <w:p w14:paraId="61BC389A" w14:textId="481377DA" w:rsidR="001C0095" w:rsidRPr="003A6DEA" w:rsidRDefault="001C0095" w:rsidP="00CF5576">
      <w:pPr>
        <w:pStyle w:val="BodyText1"/>
        <w:spacing w:before="0"/>
      </w:pPr>
      <w:r w:rsidRPr="003A6DEA">
        <w:t xml:space="preserve">Ensuring </w:t>
      </w:r>
      <w:r w:rsidR="00C4314C" w:rsidRPr="003A6DEA">
        <w:t>all</w:t>
      </w:r>
      <w:r w:rsidRPr="003A6DEA">
        <w:t xml:space="preserve"> </w:t>
      </w:r>
      <w:r w:rsidRPr="003A6DEA">
        <w:rPr>
          <w:b/>
          <w:u w:val="single"/>
        </w:rPr>
        <w:t>deliverables</w:t>
      </w:r>
      <w:r w:rsidRPr="003A6DEA">
        <w:t xml:space="preserve"> are </w:t>
      </w:r>
      <w:r w:rsidR="00C4314C" w:rsidRPr="003A6DEA">
        <w:t xml:space="preserve">completed and </w:t>
      </w:r>
      <w:r w:rsidRPr="003A6DEA">
        <w:rPr>
          <w:b/>
          <w:u w:val="single"/>
        </w:rPr>
        <w:t>received</w:t>
      </w:r>
      <w:r w:rsidRPr="003A6DEA">
        <w:t xml:space="preserve"> by </w:t>
      </w:r>
      <w:r w:rsidR="001A4AEC" w:rsidRPr="003A6DEA">
        <w:t xml:space="preserve">the </w:t>
      </w:r>
      <w:r w:rsidR="007F71F6" w:rsidRPr="003A6DEA">
        <w:t>WWT</w:t>
      </w:r>
      <w:r w:rsidR="001A4AEC" w:rsidRPr="003A6DEA">
        <w:t xml:space="preserve"> team</w:t>
      </w:r>
      <w:r w:rsidRPr="003A6DEA">
        <w:t xml:space="preserve"> and are </w:t>
      </w:r>
      <w:r w:rsidRPr="003A6DEA">
        <w:rPr>
          <w:b/>
          <w:u w:val="single"/>
        </w:rPr>
        <w:t>verified to be acceptable</w:t>
      </w:r>
      <w:r w:rsidRPr="003A6DEA">
        <w:t xml:space="preserve"> is a key compon</w:t>
      </w:r>
      <w:r w:rsidR="00F1331E" w:rsidRPr="003A6DEA">
        <w:t>ent in</w:t>
      </w:r>
      <w:r w:rsidR="001A4AEC" w:rsidRPr="003A6DEA">
        <w:t xml:space="preserve"> completing this procedure</w:t>
      </w:r>
      <w:r w:rsidR="00F1331E" w:rsidRPr="003A6DEA">
        <w:t>.</w:t>
      </w:r>
    </w:p>
    <w:p w14:paraId="21AF9109" w14:textId="317B981B" w:rsidR="00461D92" w:rsidRDefault="001C0095" w:rsidP="004337F1">
      <w:pPr>
        <w:pStyle w:val="BodyText1"/>
      </w:pPr>
      <w:r w:rsidRPr="003A6DEA">
        <w:t>Photos</w:t>
      </w:r>
      <w:r w:rsidR="00461D92">
        <w:t xml:space="preserve"> taken during this procedure</w:t>
      </w:r>
      <w:r w:rsidRPr="003A6DEA">
        <w:t xml:space="preserve"> must be of </w:t>
      </w:r>
      <w:r w:rsidRPr="003A6DEA">
        <w:rPr>
          <w:b/>
          <w:u w:val="single"/>
        </w:rPr>
        <w:t>sufficient clarity</w:t>
      </w:r>
      <w:r w:rsidRPr="003A6DEA">
        <w:rPr>
          <w:b/>
        </w:rPr>
        <w:t xml:space="preserve"> </w:t>
      </w:r>
      <w:r w:rsidRPr="003A6DEA">
        <w:t>and</w:t>
      </w:r>
      <w:r w:rsidRPr="003A6DEA">
        <w:rPr>
          <w:b/>
        </w:rPr>
        <w:t xml:space="preserve"> </w:t>
      </w:r>
      <w:r w:rsidRPr="003A6DEA">
        <w:rPr>
          <w:b/>
          <w:u w:val="single"/>
        </w:rPr>
        <w:t>resolution</w:t>
      </w:r>
      <w:r w:rsidRPr="003A6DEA">
        <w:t xml:space="preserve"> to determine quality and accuracy of work performed</w:t>
      </w:r>
      <w:r w:rsidR="00461D92">
        <w:t>.</w:t>
      </w:r>
    </w:p>
    <w:tbl>
      <w:tblPr>
        <w:tblW w:w="9820" w:type="dxa"/>
        <w:tblInd w:w="-5" w:type="dxa"/>
        <w:tblLook w:val="04A0" w:firstRow="1" w:lastRow="0" w:firstColumn="1" w:lastColumn="0" w:noHBand="0" w:noVBand="1"/>
      </w:tblPr>
      <w:tblGrid>
        <w:gridCol w:w="9820"/>
      </w:tblGrid>
      <w:tr w:rsidR="001B1731" w:rsidRPr="003A6DEA" w14:paraId="7A6AED86" w14:textId="77777777" w:rsidTr="0ABF3B50">
        <w:trPr>
          <w:trHeight w:val="548"/>
        </w:trPr>
        <w:tc>
          <w:tcPr>
            <w:tcW w:w="9820" w:type="dxa"/>
            <w:tcBorders>
              <w:top w:val="single" w:sz="4" w:space="0" w:color="auto"/>
              <w:left w:val="single" w:sz="4" w:space="0" w:color="auto"/>
              <w:bottom w:val="single" w:sz="4" w:space="0" w:color="auto"/>
              <w:right w:val="single" w:sz="4" w:space="0" w:color="auto"/>
            </w:tcBorders>
            <w:shd w:val="clear" w:color="auto" w:fill="000000" w:themeFill="text1"/>
            <w:noWrap/>
          </w:tcPr>
          <w:p w14:paraId="44BF4FF3" w14:textId="32D879B0" w:rsidR="001B1731" w:rsidRPr="00CF5576" w:rsidRDefault="00CF5576" w:rsidP="000A2DAE">
            <w:pPr>
              <w:pStyle w:val="BodyText1"/>
              <w:rPr>
                <w:b/>
                <w:bCs/>
                <w:sz w:val="28"/>
                <w:szCs w:val="28"/>
              </w:rPr>
            </w:pPr>
            <w:r w:rsidRPr="00CF5576">
              <w:rPr>
                <w:b/>
                <w:bCs/>
                <w:sz w:val="28"/>
                <w:szCs w:val="28"/>
              </w:rPr>
              <w:t xml:space="preserve">Summary of Deliverables: </w:t>
            </w:r>
          </w:p>
        </w:tc>
      </w:tr>
      <w:tr w:rsidR="00FE0698" w:rsidRPr="003A6DEA" w14:paraId="4120263A" w14:textId="77777777" w:rsidTr="0ABF3B50">
        <w:trPr>
          <w:trHeight w:val="377"/>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817A6" w14:textId="40441992" w:rsidR="00FE0698" w:rsidRPr="000725D2" w:rsidRDefault="00BE3A3F" w:rsidP="000725D2">
            <w:pPr>
              <w:pStyle w:val="ListParagraph"/>
              <w:numPr>
                <w:ilvl w:val="0"/>
                <w:numId w:val="28"/>
              </w:numPr>
              <w:spacing w:before="120" w:after="120" w:line="240" w:lineRule="auto"/>
              <w:rPr>
                <w:rFonts w:eastAsia="Calibri" w:cstheme="minorHAnsi"/>
                <w:b/>
                <w:bCs/>
              </w:rPr>
            </w:pPr>
            <w:r w:rsidRPr="000725D2">
              <w:rPr>
                <w:rFonts w:eastAsia="Calibri" w:cstheme="minorHAnsi"/>
                <w:b/>
                <w:bCs/>
              </w:rPr>
              <w:t>Pre</w:t>
            </w:r>
            <w:r w:rsidR="00F406EE" w:rsidRPr="000725D2">
              <w:rPr>
                <w:rFonts w:eastAsia="Calibri" w:cstheme="minorHAnsi"/>
                <w:b/>
                <w:bCs/>
              </w:rPr>
              <w:t xml:space="preserve"> installation </w:t>
            </w:r>
            <w:r w:rsidRPr="000725D2">
              <w:rPr>
                <w:rFonts w:eastAsia="Calibri" w:cstheme="minorHAnsi"/>
                <w:b/>
                <w:bCs/>
              </w:rPr>
              <w:t>photo</w:t>
            </w:r>
            <w:r w:rsidR="00D7034C" w:rsidRPr="000725D2">
              <w:rPr>
                <w:rFonts w:eastAsia="Calibri" w:cstheme="minorHAnsi"/>
                <w:b/>
                <w:bCs/>
              </w:rPr>
              <w:t>(s)</w:t>
            </w:r>
            <w:r w:rsidRPr="000725D2">
              <w:rPr>
                <w:rFonts w:eastAsia="Calibri" w:cstheme="minorHAnsi"/>
                <w:b/>
                <w:bCs/>
              </w:rPr>
              <w:t xml:space="preserve"> of </w:t>
            </w:r>
            <w:r w:rsidR="008C6006" w:rsidRPr="000725D2">
              <w:rPr>
                <w:rFonts w:eastAsia="Calibri" w:cstheme="minorHAnsi"/>
                <w:b/>
                <w:bCs/>
              </w:rPr>
              <w:t xml:space="preserve">each MDF/IDF </w:t>
            </w:r>
            <w:r w:rsidR="00E838A0" w:rsidRPr="000725D2">
              <w:rPr>
                <w:rFonts w:eastAsia="Calibri" w:cstheme="minorHAnsi"/>
                <w:b/>
                <w:bCs/>
              </w:rPr>
              <w:t xml:space="preserve">environment </w:t>
            </w:r>
            <w:r w:rsidR="00CF5576" w:rsidRPr="000725D2">
              <w:rPr>
                <w:rFonts w:eastAsia="Calibri" w:cstheme="minorHAnsi"/>
                <w:b/>
                <w:bCs/>
              </w:rPr>
              <w:t xml:space="preserve">- </w:t>
            </w:r>
            <w:r w:rsidR="00E838A0" w:rsidRPr="000725D2">
              <w:rPr>
                <w:rFonts w:eastAsia="Calibri" w:cstheme="minorHAnsi"/>
                <w:b/>
                <w:bCs/>
              </w:rPr>
              <w:t xml:space="preserve">including all </w:t>
            </w:r>
            <w:r w:rsidRPr="000725D2">
              <w:rPr>
                <w:rFonts w:eastAsia="Calibri" w:cstheme="minorHAnsi"/>
                <w:b/>
                <w:bCs/>
              </w:rPr>
              <w:t>network rack</w:t>
            </w:r>
            <w:r w:rsidR="00E838A0" w:rsidRPr="000725D2">
              <w:rPr>
                <w:rFonts w:eastAsia="Calibri" w:cstheme="minorHAnsi"/>
                <w:b/>
                <w:bCs/>
              </w:rPr>
              <w:t>s, cables and cable runs</w:t>
            </w:r>
          </w:p>
        </w:tc>
      </w:tr>
      <w:tr w:rsidR="00A946CE" w:rsidRPr="003A6DEA" w14:paraId="12FB0475" w14:textId="77777777" w:rsidTr="0ABF3B50">
        <w:trPr>
          <w:trHeight w:val="7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7F6FC" w14:textId="6F392A84" w:rsidR="00A946CE" w:rsidRPr="000725D2" w:rsidRDefault="00A946CE" w:rsidP="0ABF3B50">
            <w:pPr>
              <w:pStyle w:val="ListParagraph"/>
              <w:numPr>
                <w:ilvl w:val="0"/>
                <w:numId w:val="28"/>
              </w:numPr>
              <w:spacing w:before="120" w:after="120" w:line="240" w:lineRule="auto"/>
              <w:rPr>
                <w:rFonts w:eastAsia="Calibri"/>
                <w:b/>
                <w:bCs/>
              </w:rPr>
            </w:pPr>
            <w:r w:rsidRPr="0ABF3B50">
              <w:rPr>
                <w:rFonts w:eastAsia="Calibri"/>
                <w:b/>
                <w:bCs/>
              </w:rPr>
              <w:t>Pre</w:t>
            </w:r>
            <w:r w:rsidR="00771530" w:rsidRPr="0ABF3B50">
              <w:rPr>
                <w:rFonts w:eastAsia="Calibri"/>
                <w:b/>
                <w:bCs/>
              </w:rPr>
              <w:t xml:space="preserve">- </w:t>
            </w:r>
            <w:r w:rsidRPr="0ABF3B50">
              <w:rPr>
                <w:rFonts w:eastAsia="Calibri"/>
                <w:b/>
                <w:bCs/>
              </w:rPr>
              <w:t xml:space="preserve">installation photo(s) of each </w:t>
            </w:r>
            <w:r w:rsidR="00C73F4A">
              <w:rPr>
                <w:rFonts w:eastAsia="Calibri"/>
                <w:b/>
                <w:bCs/>
              </w:rPr>
              <w:t>NEW</w:t>
            </w:r>
            <w:r w:rsidR="00771530" w:rsidRPr="0ABF3B50">
              <w:rPr>
                <w:rFonts w:eastAsia="Calibri"/>
                <w:b/>
                <w:bCs/>
              </w:rPr>
              <w:t xml:space="preserve"> </w:t>
            </w:r>
            <w:r w:rsidRPr="0ABF3B50">
              <w:rPr>
                <w:rFonts w:eastAsia="Calibri"/>
                <w:b/>
                <w:bCs/>
              </w:rPr>
              <w:t>firewall to be replaced</w:t>
            </w:r>
            <w:r w:rsidR="00E919A1" w:rsidRPr="0ABF3B50">
              <w:rPr>
                <w:rFonts w:eastAsia="Calibri"/>
                <w:b/>
                <w:bCs/>
              </w:rPr>
              <w:t xml:space="preserve">. </w:t>
            </w:r>
            <w:r w:rsidR="00771530" w:rsidRPr="0ABF3B50">
              <w:rPr>
                <w:rFonts w:eastAsia="Calibri"/>
                <w:b/>
                <w:bCs/>
              </w:rPr>
              <w:t xml:space="preserve"> </w:t>
            </w:r>
            <w:r w:rsidR="00771530" w:rsidRPr="0ABF3B50">
              <w:rPr>
                <w:rFonts w:eastAsia="Calibri"/>
                <w:b/>
                <w:bCs/>
                <w:u w:val="single"/>
              </w:rPr>
              <w:t>F</w:t>
            </w:r>
            <w:r w:rsidR="6AF5DC54" w:rsidRPr="0ABF3B50">
              <w:rPr>
                <w:rFonts w:eastAsia="Calibri"/>
                <w:b/>
                <w:bCs/>
                <w:u w:val="single"/>
              </w:rPr>
              <w:t xml:space="preserve">RONT </w:t>
            </w:r>
            <w:r w:rsidR="00771530" w:rsidRPr="0ABF3B50">
              <w:rPr>
                <w:rFonts w:eastAsia="Calibri"/>
                <w:b/>
                <w:bCs/>
                <w:u w:val="single"/>
              </w:rPr>
              <w:t xml:space="preserve">and </w:t>
            </w:r>
            <w:r w:rsidR="239D80BC" w:rsidRPr="0ABF3B50">
              <w:rPr>
                <w:rFonts w:eastAsia="Calibri"/>
                <w:b/>
                <w:bCs/>
                <w:u w:val="single"/>
              </w:rPr>
              <w:t>BACK</w:t>
            </w:r>
            <w:r w:rsidR="00771530" w:rsidRPr="0ABF3B50">
              <w:rPr>
                <w:rFonts w:eastAsia="Calibri"/>
                <w:b/>
                <w:bCs/>
                <w:u w:val="single"/>
              </w:rPr>
              <w:t xml:space="preserve"> of each </w:t>
            </w:r>
            <w:r w:rsidR="0590AB62" w:rsidRPr="0ABF3B50">
              <w:rPr>
                <w:rFonts w:eastAsia="Calibri"/>
                <w:b/>
                <w:bCs/>
                <w:u w:val="single"/>
              </w:rPr>
              <w:t xml:space="preserve">old </w:t>
            </w:r>
            <w:r w:rsidR="00771530" w:rsidRPr="0ABF3B50">
              <w:rPr>
                <w:rFonts w:eastAsia="Calibri"/>
                <w:b/>
                <w:bCs/>
                <w:u w:val="single"/>
              </w:rPr>
              <w:t>device</w:t>
            </w:r>
            <w:r w:rsidR="00771530" w:rsidRPr="0ABF3B50">
              <w:rPr>
                <w:rFonts w:eastAsia="Calibri"/>
                <w:b/>
                <w:bCs/>
              </w:rPr>
              <w:t xml:space="preserve"> should be taken with clear view of Serial Number details on back of device near power supply.  </w:t>
            </w:r>
          </w:p>
        </w:tc>
      </w:tr>
      <w:tr w:rsidR="00D7034C" w:rsidRPr="003A6DEA" w14:paraId="611BDB27" w14:textId="77777777" w:rsidTr="0ABF3B50">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tcPr>
          <w:p w14:paraId="08132269" w14:textId="79137101" w:rsidR="00D7034C" w:rsidRPr="000725D2" w:rsidRDefault="00D7034C" w:rsidP="000725D2">
            <w:pPr>
              <w:pStyle w:val="ListParagraph"/>
              <w:numPr>
                <w:ilvl w:val="0"/>
                <w:numId w:val="28"/>
              </w:numPr>
              <w:spacing w:before="120" w:after="120" w:line="240" w:lineRule="auto"/>
              <w:rPr>
                <w:rFonts w:eastAsia="Calibri" w:cstheme="minorHAnsi"/>
                <w:b/>
                <w:bCs/>
              </w:rPr>
            </w:pPr>
            <w:r w:rsidRPr="000725D2">
              <w:rPr>
                <w:rFonts w:eastAsia="Calibri" w:cstheme="minorHAnsi"/>
                <w:b/>
                <w:bCs/>
              </w:rPr>
              <w:t xml:space="preserve">Post installation photo(s) of each MDF/IDF environment </w:t>
            </w:r>
            <w:r w:rsidR="00CF5576" w:rsidRPr="000725D2">
              <w:rPr>
                <w:rFonts w:eastAsia="Calibri" w:cstheme="minorHAnsi"/>
                <w:b/>
                <w:bCs/>
              </w:rPr>
              <w:t xml:space="preserve">- </w:t>
            </w:r>
            <w:r w:rsidRPr="000725D2">
              <w:rPr>
                <w:rFonts w:eastAsia="Calibri" w:cstheme="minorHAnsi"/>
                <w:b/>
                <w:bCs/>
              </w:rPr>
              <w:t>including all network racks, cables and cable runs</w:t>
            </w:r>
          </w:p>
        </w:tc>
      </w:tr>
      <w:tr w:rsidR="004337F1" w:rsidRPr="003A6DEA" w14:paraId="6D7E0820" w14:textId="77777777" w:rsidTr="0ABF3B50">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E78D2" w14:textId="77777777" w:rsidR="002E2ABF" w:rsidRDefault="004337F1" w:rsidP="0ABF3B50">
            <w:pPr>
              <w:pStyle w:val="ListParagraph"/>
              <w:numPr>
                <w:ilvl w:val="0"/>
                <w:numId w:val="28"/>
              </w:numPr>
              <w:spacing w:before="120" w:after="120" w:line="240" w:lineRule="auto"/>
              <w:rPr>
                <w:rFonts w:eastAsia="Calibri"/>
                <w:b/>
                <w:bCs/>
              </w:rPr>
            </w:pPr>
            <w:r w:rsidRPr="0ABF3B50">
              <w:rPr>
                <w:rFonts w:eastAsia="Calibri"/>
                <w:b/>
                <w:bCs/>
              </w:rPr>
              <w:t xml:space="preserve">Post installation photo(s) of each </w:t>
            </w:r>
            <w:r w:rsidR="00B65116">
              <w:rPr>
                <w:rFonts w:eastAsia="Calibri"/>
                <w:b/>
                <w:bCs/>
              </w:rPr>
              <w:t>OLD</w:t>
            </w:r>
            <w:r w:rsidR="00771530" w:rsidRPr="0ABF3B50">
              <w:rPr>
                <w:rFonts w:eastAsia="Calibri"/>
                <w:b/>
                <w:bCs/>
              </w:rPr>
              <w:t xml:space="preserve"> </w:t>
            </w:r>
            <w:r w:rsidRPr="0ABF3B50">
              <w:rPr>
                <w:rFonts w:eastAsia="Calibri"/>
                <w:b/>
                <w:bCs/>
              </w:rPr>
              <w:t>firewall replaced</w:t>
            </w:r>
            <w:r w:rsidR="003F544A" w:rsidRPr="0ABF3B50">
              <w:rPr>
                <w:rFonts w:eastAsia="Calibri"/>
                <w:b/>
                <w:bCs/>
              </w:rPr>
              <w:t xml:space="preserve">.  </w:t>
            </w:r>
            <w:r w:rsidR="00771530" w:rsidRPr="0ABF3B50">
              <w:rPr>
                <w:rFonts w:eastAsia="Calibri"/>
                <w:b/>
                <w:bCs/>
                <w:u w:val="single"/>
              </w:rPr>
              <w:t>F</w:t>
            </w:r>
            <w:r w:rsidR="47856554" w:rsidRPr="0ABF3B50">
              <w:rPr>
                <w:rFonts w:eastAsia="Calibri"/>
                <w:b/>
                <w:bCs/>
                <w:u w:val="single"/>
              </w:rPr>
              <w:t>RONT</w:t>
            </w:r>
            <w:r w:rsidR="00771530" w:rsidRPr="0ABF3B50">
              <w:rPr>
                <w:rFonts w:eastAsia="Calibri"/>
                <w:b/>
                <w:bCs/>
                <w:u w:val="single"/>
              </w:rPr>
              <w:t xml:space="preserve"> and </w:t>
            </w:r>
            <w:r w:rsidR="628CF440" w:rsidRPr="0ABF3B50">
              <w:rPr>
                <w:rFonts w:eastAsia="Calibri"/>
                <w:b/>
                <w:bCs/>
                <w:u w:val="single"/>
              </w:rPr>
              <w:t>BACK</w:t>
            </w:r>
            <w:r w:rsidR="00771530" w:rsidRPr="0ABF3B50">
              <w:rPr>
                <w:rFonts w:eastAsia="Calibri"/>
                <w:b/>
                <w:bCs/>
                <w:u w:val="single"/>
              </w:rPr>
              <w:t xml:space="preserve"> of each </w:t>
            </w:r>
            <w:r w:rsidR="218C05AE" w:rsidRPr="0ABF3B50">
              <w:rPr>
                <w:rFonts w:eastAsia="Calibri"/>
                <w:b/>
                <w:bCs/>
                <w:u w:val="single"/>
              </w:rPr>
              <w:t>new device</w:t>
            </w:r>
            <w:r w:rsidR="218C05AE" w:rsidRPr="0ABF3B50">
              <w:rPr>
                <w:rFonts w:eastAsia="Calibri"/>
                <w:b/>
                <w:bCs/>
              </w:rPr>
              <w:t xml:space="preserve"> </w:t>
            </w:r>
            <w:r w:rsidR="00771530" w:rsidRPr="0ABF3B50">
              <w:rPr>
                <w:rFonts w:eastAsia="Calibri"/>
                <w:b/>
                <w:bCs/>
              </w:rPr>
              <w:t>should be taken with clear view of</w:t>
            </w:r>
            <w:r w:rsidR="003F544A" w:rsidRPr="0ABF3B50">
              <w:rPr>
                <w:rFonts w:eastAsia="Calibri"/>
                <w:b/>
                <w:bCs/>
              </w:rPr>
              <w:t xml:space="preserve"> </w:t>
            </w:r>
            <w:r w:rsidR="00564525" w:rsidRPr="0ABF3B50">
              <w:rPr>
                <w:rFonts w:eastAsia="Calibri"/>
                <w:b/>
                <w:bCs/>
              </w:rPr>
              <w:t>S</w:t>
            </w:r>
            <w:r w:rsidR="003F544A" w:rsidRPr="0ABF3B50">
              <w:rPr>
                <w:rFonts w:eastAsia="Calibri"/>
                <w:b/>
                <w:bCs/>
              </w:rPr>
              <w:t>erial Number details on</w:t>
            </w:r>
            <w:r w:rsidR="00564525" w:rsidRPr="0ABF3B50">
              <w:rPr>
                <w:rFonts w:eastAsia="Calibri"/>
                <w:b/>
                <w:bCs/>
              </w:rPr>
              <w:t xml:space="preserve"> </w:t>
            </w:r>
            <w:r w:rsidR="005667E7" w:rsidRPr="0ABF3B50">
              <w:rPr>
                <w:rFonts w:eastAsia="Calibri"/>
                <w:b/>
                <w:bCs/>
              </w:rPr>
              <w:t xml:space="preserve">back </w:t>
            </w:r>
            <w:r w:rsidR="003F544A" w:rsidRPr="0ABF3B50">
              <w:rPr>
                <w:rFonts w:eastAsia="Calibri"/>
                <w:b/>
                <w:bCs/>
              </w:rPr>
              <w:t xml:space="preserve">of device near power supply.  </w:t>
            </w:r>
          </w:p>
          <w:p w14:paraId="04B34C2D" w14:textId="2DAFC55A" w:rsidR="004337F1" w:rsidRPr="000725D2" w:rsidRDefault="002E2ABF" w:rsidP="002E2ABF">
            <w:pPr>
              <w:pStyle w:val="ListParagraph"/>
              <w:spacing w:before="120" w:after="120" w:line="240" w:lineRule="auto"/>
              <w:ind w:left="360"/>
              <w:rPr>
                <w:rFonts w:eastAsia="Calibri"/>
                <w:b/>
                <w:bCs/>
              </w:rPr>
            </w:pPr>
            <w:r>
              <w:rPr>
                <w:rFonts w:eastAsia="Calibri"/>
                <w:b/>
                <w:bCs/>
              </w:rPr>
              <w:t xml:space="preserve">NOTE: These should be taken after successful cutover and removal from cabinet/rack. </w:t>
            </w:r>
          </w:p>
        </w:tc>
      </w:tr>
      <w:tr w:rsidR="0016519A" w:rsidRPr="003A6DEA" w14:paraId="2ECF5C88" w14:textId="77777777" w:rsidTr="0ABF3B50">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C9510" w14:textId="4FCACE49" w:rsidR="0016519A" w:rsidRPr="000725D2" w:rsidRDefault="0016519A" w:rsidP="000725D2">
            <w:pPr>
              <w:pStyle w:val="ListParagraph"/>
              <w:numPr>
                <w:ilvl w:val="0"/>
                <w:numId w:val="28"/>
              </w:numPr>
              <w:spacing w:before="120" w:after="120" w:line="240" w:lineRule="auto"/>
              <w:rPr>
                <w:rFonts w:cstheme="minorHAnsi"/>
                <w:b/>
                <w:bCs/>
              </w:rPr>
            </w:pPr>
            <w:r w:rsidRPr="000725D2">
              <w:rPr>
                <w:rFonts w:cstheme="minorHAnsi"/>
                <w:b/>
                <w:bCs/>
              </w:rPr>
              <w:t>Port cabling Matrix</w:t>
            </w:r>
          </w:p>
        </w:tc>
      </w:tr>
      <w:tr w:rsidR="00A946CE" w:rsidRPr="003A6DEA" w14:paraId="4F6F0F1B" w14:textId="77777777" w:rsidTr="0ABF3B50">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6148D" w14:textId="2CFEFDEB" w:rsidR="00A946CE" w:rsidRPr="000725D2" w:rsidRDefault="0016519A" w:rsidP="000725D2">
            <w:pPr>
              <w:pStyle w:val="ListParagraph"/>
              <w:numPr>
                <w:ilvl w:val="0"/>
                <w:numId w:val="28"/>
              </w:numPr>
              <w:spacing w:before="120" w:after="120" w:line="240" w:lineRule="auto"/>
              <w:rPr>
                <w:rFonts w:cstheme="minorHAnsi"/>
                <w:b/>
                <w:bCs/>
              </w:rPr>
            </w:pPr>
            <w:r w:rsidRPr="000725D2">
              <w:rPr>
                <w:rFonts w:cstheme="minorHAnsi"/>
                <w:b/>
                <w:bCs/>
              </w:rPr>
              <w:t>ATP results</w:t>
            </w:r>
            <w:r w:rsidR="00B23792" w:rsidRPr="000725D2">
              <w:rPr>
                <w:rFonts w:cstheme="minorHAnsi"/>
                <w:b/>
                <w:bCs/>
              </w:rPr>
              <w:t xml:space="preserve"> </w:t>
            </w:r>
            <w:r w:rsidR="009A3401">
              <w:rPr>
                <w:rFonts w:cstheme="minorHAnsi"/>
                <w:b/>
                <w:bCs/>
              </w:rPr>
              <w:t xml:space="preserve">- confirmed </w:t>
            </w:r>
            <w:r w:rsidR="00075A25">
              <w:rPr>
                <w:rFonts w:cstheme="minorHAnsi"/>
                <w:b/>
                <w:bCs/>
              </w:rPr>
              <w:t xml:space="preserve">verbally </w:t>
            </w:r>
            <w:r w:rsidR="009A3401">
              <w:rPr>
                <w:rFonts w:cstheme="minorHAnsi"/>
                <w:b/>
                <w:bCs/>
              </w:rPr>
              <w:t>by QT OLE</w:t>
            </w:r>
          </w:p>
        </w:tc>
      </w:tr>
      <w:tr w:rsidR="007D5768" w:rsidRPr="003A6DEA" w14:paraId="03A0AE9E" w14:textId="77777777" w:rsidTr="0ABF3B50">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CBA37" w14:textId="69581E50" w:rsidR="007D5768" w:rsidRPr="000725D2" w:rsidRDefault="007D5768" w:rsidP="0ABF3B50">
            <w:pPr>
              <w:pStyle w:val="ListParagraph"/>
              <w:numPr>
                <w:ilvl w:val="0"/>
                <w:numId w:val="28"/>
              </w:numPr>
              <w:spacing w:before="120" w:after="120" w:line="240" w:lineRule="auto"/>
              <w:rPr>
                <w:b/>
                <w:bCs/>
              </w:rPr>
            </w:pPr>
            <w:r w:rsidRPr="0ABF3B50">
              <w:rPr>
                <w:b/>
                <w:bCs/>
              </w:rPr>
              <w:t>Site Acceptance Guide</w:t>
            </w:r>
            <w:r w:rsidR="009A3401" w:rsidRPr="0ABF3B50">
              <w:rPr>
                <w:b/>
                <w:bCs/>
              </w:rPr>
              <w:t xml:space="preserve"> - confirmed </w:t>
            </w:r>
            <w:r w:rsidR="00075A25">
              <w:rPr>
                <w:b/>
                <w:bCs/>
              </w:rPr>
              <w:t xml:space="preserve">verbally </w:t>
            </w:r>
            <w:r w:rsidR="009A3401" w:rsidRPr="0ABF3B50">
              <w:rPr>
                <w:b/>
                <w:bCs/>
              </w:rPr>
              <w:t>by QT OLE</w:t>
            </w:r>
          </w:p>
        </w:tc>
      </w:tr>
      <w:tr w:rsidR="0ABF3B50" w14:paraId="3C15953F" w14:textId="77777777" w:rsidTr="0ABF3B50">
        <w:trPr>
          <w:trHeight w:val="405"/>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AB8CB" w14:textId="78814F46" w:rsidR="53D413E3" w:rsidRDefault="53D413E3" w:rsidP="0ABF3B50">
            <w:pPr>
              <w:pStyle w:val="ListParagraph"/>
              <w:numPr>
                <w:ilvl w:val="0"/>
                <w:numId w:val="28"/>
              </w:numPr>
              <w:spacing w:line="240" w:lineRule="auto"/>
              <w:rPr>
                <w:b/>
                <w:bCs/>
              </w:rPr>
            </w:pPr>
            <w:r w:rsidRPr="0ABF3B50">
              <w:rPr>
                <w:b/>
                <w:bCs/>
              </w:rPr>
              <w:t xml:space="preserve">Technician should also advise the MOD or Secondary Manager </w:t>
            </w:r>
            <w:r w:rsidR="00075A25">
              <w:rPr>
                <w:b/>
                <w:bCs/>
              </w:rPr>
              <w:t>cutover is complete and they are</w:t>
            </w:r>
            <w:r w:rsidRPr="0ABF3B50">
              <w:rPr>
                <w:b/>
                <w:bCs/>
              </w:rPr>
              <w:t xml:space="preserve"> leaving site. </w:t>
            </w:r>
          </w:p>
        </w:tc>
      </w:tr>
    </w:tbl>
    <w:p w14:paraId="2A6DBCD3" w14:textId="0122C6A5" w:rsidR="000725D2" w:rsidRPr="000725D2" w:rsidRDefault="00675F83" w:rsidP="00675F83">
      <w:pPr>
        <w:pStyle w:val="BodyText1"/>
      </w:pPr>
      <w:r>
        <w:br w:type="page"/>
      </w:r>
    </w:p>
    <w:p w14:paraId="4D7E6EF4" w14:textId="7CE7558D" w:rsidR="00461D92" w:rsidRDefault="0026259E" w:rsidP="00461D92">
      <w:pPr>
        <w:pStyle w:val="Heading1"/>
      </w:pPr>
      <w:bookmarkStart w:id="5" w:name="_Toc171341456"/>
      <w:r w:rsidRPr="00AC207E">
        <w:lastRenderedPageBreak/>
        <w:t>Tool</w:t>
      </w:r>
      <w:r w:rsidR="000725D2">
        <w:t xml:space="preserve"> Requirements:</w:t>
      </w:r>
      <w:bookmarkEnd w:id="5"/>
      <w:r w:rsidR="000725D2">
        <w:t xml:space="preserve"> </w:t>
      </w:r>
      <w:r w:rsidR="00283754" w:rsidRPr="00AC207E">
        <w:t xml:space="preserve"> </w:t>
      </w:r>
    </w:p>
    <w:p w14:paraId="14B7A5BA" w14:textId="1486A0F9" w:rsidR="0026259E" w:rsidRPr="00283754" w:rsidRDefault="00C57DDD" w:rsidP="00C57DDD">
      <w:pPr>
        <w:pStyle w:val="BodyText1"/>
        <w:spacing w:before="0"/>
        <w:rPr>
          <w:b/>
          <w:sz w:val="28"/>
        </w:rPr>
      </w:pPr>
      <w:r>
        <w:t>Prior to arrival onsite</w:t>
      </w:r>
      <w:r w:rsidR="0026259E" w:rsidRPr="00283754">
        <w:t xml:space="preserve">, </w:t>
      </w:r>
      <w:r>
        <w:t>technicians must ensure they</w:t>
      </w:r>
      <w:r w:rsidR="0026259E" w:rsidRPr="00283754">
        <w:t xml:space="preserve"> have the following devices, applications, tools, documentation, and protective gear:</w:t>
      </w:r>
    </w:p>
    <w:p w14:paraId="1C7A7AFD" w14:textId="52FA887B" w:rsidR="00DA5666" w:rsidRPr="00545207" w:rsidRDefault="00DA5666" w:rsidP="00E43EDA">
      <w:pPr>
        <w:pStyle w:val="TextBullet4"/>
        <w:numPr>
          <w:ilvl w:val="0"/>
          <w:numId w:val="4"/>
        </w:numPr>
        <w:spacing w:before="120"/>
        <w:ind w:left="360"/>
        <w:rPr>
          <w:rFonts w:asciiTheme="minorHAnsi" w:hAnsiTheme="minorHAnsi" w:cstheme="minorHAnsi"/>
          <w:b/>
          <w:sz w:val="22"/>
        </w:rPr>
      </w:pPr>
      <w:r w:rsidRPr="00545207">
        <w:rPr>
          <w:rFonts w:asciiTheme="minorHAnsi" w:hAnsiTheme="minorHAnsi" w:cstheme="minorHAnsi"/>
          <w:b/>
          <w:sz w:val="22"/>
        </w:rPr>
        <w:t>Laptop</w:t>
      </w:r>
      <w:r w:rsidR="00653593" w:rsidRPr="00545207">
        <w:rPr>
          <w:rFonts w:asciiTheme="minorHAnsi" w:hAnsiTheme="minorHAnsi" w:cstheme="minorHAnsi"/>
          <w:b/>
          <w:sz w:val="22"/>
        </w:rPr>
        <w:t xml:space="preserve"> and power adapter</w:t>
      </w:r>
      <w:r w:rsidRPr="00545207">
        <w:rPr>
          <w:rFonts w:asciiTheme="minorHAnsi" w:hAnsiTheme="minorHAnsi" w:cstheme="minorHAnsi"/>
          <w:b/>
          <w:sz w:val="22"/>
        </w:rPr>
        <w:t xml:space="preserve"> with Pu</w:t>
      </w:r>
      <w:r w:rsidR="00E43EDA" w:rsidRPr="00545207">
        <w:rPr>
          <w:rFonts w:asciiTheme="minorHAnsi" w:hAnsiTheme="minorHAnsi" w:cstheme="minorHAnsi"/>
          <w:b/>
          <w:sz w:val="22"/>
        </w:rPr>
        <w:t>TTY software</w:t>
      </w:r>
      <w:r w:rsidRPr="00545207">
        <w:rPr>
          <w:rFonts w:asciiTheme="minorHAnsi" w:hAnsiTheme="minorHAnsi" w:cstheme="minorHAnsi"/>
          <w:b/>
          <w:sz w:val="22"/>
        </w:rPr>
        <w:t xml:space="preserve"> installed</w:t>
      </w:r>
    </w:p>
    <w:p w14:paraId="52E522A3" w14:textId="5810AC84" w:rsidR="00DA5666" w:rsidRPr="00545207" w:rsidRDefault="00DA5666" w:rsidP="00B51834">
      <w:pPr>
        <w:pStyle w:val="TextBullet4"/>
        <w:numPr>
          <w:ilvl w:val="1"/>
          <w:numId w:val="4"/>
        </w:numPr>
        <w:ind w:left="720"/>
        <w:rPr>
          <w:rFonts w:asciiTheme="minorHAnsi" w:hAnsiTheme="minorHAnsi" w:cstheme="minorHAnsi"/>
          <w:b/>
          <w:sz w:val="22"/>
        </w:rPr>
      </w:pPr>
      <w:r w:rsidRPr="00545207">
        <w:rPr>
          <w:rFonts w:asciiTheme="minorHAnsi" w:hAnsiTheme="minorHAnsi" w:cstheme="minorHAnsi"/>
          <w:b/>
          <w:sz w:val="22"/>
        </w:rPr>
        <w:t>Micro USB to USB connector for console cable</w:t>
      </w:r>
    </w:p>
    <w:p w14:paraId="3B6EB343" w14:textId="12B73459" w:rsidR="00DA5666" w:rsidRPr="00545207" w:rsidRDefault="00DA5666" w:rsidP="00B51834">
      <w:pPr>
        <w:pStyle w:val="TextBullet4"/>
        <w:numPr>
          <w:ilvl w:val="1"/>
          <w:numId w:val="4"/>
        </w:numPr>
        <w:ind w:left="720"/>
        <w:rPr>
          <w:rFonts w:asciiTheme="minorHAnsi" w:hAnsiTheme="minorHAnsi" w:cstheme="minorHAnsi"/>
          <w:b/>
          <w:sz w:val="22"/>
        </w:rPr>
      </w:pPr>
      <w:r w:rsidRPr="00545207">
        <w:rPr>
          <w:rFonts w:asciiTheme="minorHAnsi" w:hAnsiTheme="minorHAnsi" w:cstheme="minorHAnsi"/>
          <w:b/>
          <w:sz w:val="22"/>
        </w:rPr>
        <w:t>COM Port Driver</w:t>
      </w:r>
    </w:p>
    <w:p w14:paraId="20DFE855" w14:textId="195FFF7E" w:rsidR="00DA5666" w:rsidRPr="00545207" w:rsidRDefault="00DA5666" w:rsidP="00B51834">
      <w:pPr>
        <w:pStyle w:val="TextBullet4"/>
        <w:numPr>
          <w:ilvl w:val="1"/>
          <w:numId w:val="4"/>
        </w:numPr>
        <w:ind w:left="720"/>
        <w:rPr>
          <w:rFonts w:asciiTheme="minorHAnsi" w:hAnsiTheme="minorHAnsi" w:cstheme="minorHAnsi"/>
          <w:b/>
          <w:sz w:val="22"/>
        </w:rPr>
      </w:pPr>
      <w:r w:rsidRPr="00545207">
        <w:rPr>
          <w:rFonts w:asciiTheme="minorHAnsi" w:hAnsiTheme="minorHAnsi" w:cstheme="minorHAnsi"/>
          <w:b/>
          <w:sz w:val="22"/>
        </w:rPr>
        <w:t>Console Cable</w:t>
      </w:r>
    </w:p>
    <w:p w14:paraId="48E0DA4C" w14:textId="424DBF02" w:rsidR="00DA5666" w:rsidRPr="00545207" w:rsidRDefault="00DA5666" w:rsidP="00E43EDA">
      <w:pPr>
        <w:pStyle w:val="TextBullet4"/>
        <w:numPr>
          <w:ilvl w:val="0"/>
          <w:numId w:val="4"/>
        </w:numPr>
        <w:spacing w:before="120"/>
        <w:ind w:left="360"/>
        <w:rPr>
          <w:rFonts w:asciiTheme="minorHAnsi" w:hAnsiTheme="minorHAnsi" w:cstheme="minorHAnsi"/>
          <w:b/>
          <w:sz w:val="22"/>
        </w:rPr>
      </w:pPr>
      <w:r w:rsidRPr="00545207">
        <w:rPr>
          <w:rFonts w:asciiTheme="minorHAnsi" w:hAnsiTheme="minorHAnsi" w:cstheme="minorHAnsi"/>
          <w:b/>
          <w:sz w:val="22"/>
        </w:rPr>
        <w:t>Smartphone</w:t>
      </w:r>
      <w:r w:rsidR="00653593" w:rsidRPr="00545207">
        <w:rPr>
          <w:rFonts w:asciiTheme="minorHAnsi" w:hAnsiTheme="minorHAnsi" w:cstheme="minorHAnsi"/>
          <w:b/>
          <w:sz w:val="22"/>
        </w:rPr>
        <w:t xml:space="preserve"> with charger</w:t>
      </w:r>
    </w:p>
    <w:p w14:paraId="31A4D08E" w14:textId="3010612C" w:rsidR="00283754" w:rsidRPr="00545207" w:rsidRDefault="00DA5666" w:rsidP="00E43EDA">
      <w:pPr>
        <w:pStyle w:val="TextBullet4"/>
        <w:numPr>
          <w:ilvl w:val="1"/>
          <w:numId w:val="4"/>
        </w:numPr>
        <w:spacing w:before="120"/>
        <w:ind w:left="720"/>
        <w:rPr>
          <w:rFonts w:asciiTheme="minorHAnsi" w:hAnsiTheme="minorHAnsi" w:cstheme="minorHAnsi"/>
          <w:b/>
          <w:sz w:val="22"/>
        </w:rPr>
      </w:pPr>
      <w:r w:rsidRPr="00545207">
        <w:rPr>
          <w:rFonts w:asciiTheme="minorHAnsi" w:hAnsiTheme="minorHAnsi" w:cstheme="minorHAnsi"/>
          <w:b/>
          <w:sz w:val="22"/>
        </w:rPr>
        <w:t xml:space="preserve">Cellular Hot Spot </w:t>
      </w:r>
      <w:r w:rsidR="006D3C6B" w:rsidRPr="00545207">
        <w:rPr>
          <w:rFonts w:asciiTheme="minorHAnsi" w:hAnsiTheme="minorHAnsi" w:cstheme="minorHAnsi"/>
          <w:b/>
          <w:sz w:val="22"/>
        </w:rPr>
        <w:t xml:space="preserve">or internet dongle </w:t>
      </w:r>
      <w:r w:rsidRPr="00545207">
        <w:rPr>
          <w:rFonts w:asciiTheme="minorHAnsi" w:hAnsiTheme="minorHAnsi" w:cstheme="minorHAnsi"/>
          <w:b/>
          <w:sz w:val="22"/>
        </w:rPr>
        <w:t>(if not included within Smartphone)</w:t>
      </w:r>
      <w:r w:rsidR="00E86211">
        <w:rPr>
          <w:rFonts w:asciiTheme="minorHAnsi" w:hAnsiTheme="minorHAnsi" w:cstheme="minorHAnsi"/>
          <w:b/>
          <w:sz w:val="22"/>
        </w:rPr>
        <w:t>.</w:t>
      </w:r>
    </w:p>
    <w:p w14:paraId="64CB9496" w14:textId="77777777" w:rsidR="00283754" w:rsidRPr="00545207" w:rsidRDefault="00A06AF3" w:rsidP="00E43EDA">
      <w:pPr>
        <w:pStyle w:val="TextBullet4"/>
        <w:numPr>
          <w:ilvl w:val="0"/>
          <w:numId w:val="4"/>
        </w:numPr>
        <w:spacing w:before="120"/>
        <w:ind w:left="360"/>
        <w:rPr>
          <w:rFonts w:asciiTheme="minorHAnsi" w:hAnsiTheme="minorHAnsi" w:cstheme="minorHAnsi"/>
          <w:b/>
          <w:sz w:val="22"/>
        </w:rPr>
      </w:pPr>
      <w:r w:rsidRPr="00545207">
        <w:rPr>
          <w:rFonts w:asciiTheme="minorHAnsi" w:hAnsiTheme="minorHAnsi" w:cstheme="minorHAnsi"/>
          <w:b/>
          <w:sz w:val="22"/>
        </w:rPr>
        <w:t>Standard tool kit</w:t>
      </w:r>
    </w:p>
    <w:p w14:paraId="6D25B9B9" w14:textId="68D893F2" w:rsidR="000E42A4" w:rsidRPr="00545207" w:rsidRDefault="000E42A4" w:rsidP="00E43EDA">
      <w:pPr>
        <w:pStyle w:val="TextBullet4"/>
        <w:numPr>
          <w:ilvl w:val="1"/>
          <w:numId w:val="4"/>
        </w:numPr>
        <w:spacing w:before="120"/>
        <w:ind w:left="720"/>
        <w:rPr>
          <w:rFonts w:asciiTheme="minorHAnsi" w:hAnsiTheme="minorHAnsi" w:cstheme="minorHAnsi"/>
          <w:b/>
          <w:sz w:val="22"/>
        </w:rPr>
      </w:pPr>
      <w:r w:rsidRPr="00545207">
        <w:rPr>
          <w:rFonts w:asciiTheme="minorHAnsi" w:hAnsiTheme="minorHAnsi" w:cstheme="minorHAnsi"/>
          <w:b/>
          <w:sz w:val="22"/>
        </w:rPr>
        <w:t>6’ ladder</w:t>
      </w:r>
      <w:r w:rsidR="00405A09">
        <w:rPr>
          <w:rFonts w:asciiTheme="minorHAnsi" w:hAnsiTheme="minorHAnsi" w:cstheme="minorHAnsi"/>
          <w:b/>
          <w:sz w:val="22"/>
        </w:rPr>
        <w:t xml:space="preserve"> </w:t>
      </w:r>
      <w:r w:rsidR="00405A09" w:rsidRPr="001C3E46">
        <w:rPr>
          <w:rFonts w:asciiTheme="minorHAnsi" w:hAnsiTheme="minorHAnsi" w:cstheme="minorHAnsi"/>
          <w:b/>
          <w:sz w:val="22"/>
        </w:rPr>
        <w:t>(12’ if possibly needed)</w:t>
      </w:r>
      <w:r w:rsidR="00405A09">
        <w:rPr>
          <w:rFonts w:asciiTheme="minorHAnsi" w:hAnsiTheme="minorHAnsi" w:cstheme="minorHAnsi"/>
          <w:b/>
          <w:sz w:val="22"/>
        </w:rPr>
        <w:t xml:space="preserve"> </w:t>
      </w:r>
    </w:p>
    <w:p w14:paraId="76A3EF2A" w14:textId="103A80F3" w:rsidR="008E1EAC" w:rsidRPr="00545207" w:rsidRDefault="008E1EAC" w:rsidP="00E43EDA">
      <w:pPr>
        <w:pStyle w:val="TextBullet4"/>
        <w:numPr>
          <w:ilvl w:val="1"/>
          <w:numId w:val="4"/>
        </w:numPr>
        <w:spacing w:before="120"/>
        <w:ind w:left="720"/>
        <w:rPr>
          <w:rFonts w:asciiTheme="minorHAnsi" w:hAnsiTheme="minorHAnsi" w:cstheme="minorHAnsi"/>
          <w:b/>
          <w:sz w:val="22"/>
        </w:rPr>
      </w:pPr>
      <w:r w:rsidRPr="00545207">
        <w:rPr>
          <w:rFonts w:asciiTheme="minorHAnsi" w:hAnsiTheme="minorHAnsi" w:cstheme="minorHAnsi"/>
          <w:b/>
          <w:sz w:val="22"/>
        </w:rPr>
        <w:t xml:space="preserve">Drill with </w:t>
      </w:r>
      <w:r w:rsidR="00130B3D">
        <w:rPr>
          <w:rFonts w:asciiTheme="minorHAnsi" w:hAnsiTheme="minorHAnsi" w:cstheme="minorHAnsi"/>
          <w:b/>
          <w:sz w:val="22"/>
        </w:rPr>
        <w:t>(</w:t>
      </w:r>
      <w:r w:rsidR="00546DEF">
        <w:rPr>
          <w:rFonts w:asciiTheme="minorHAnsi" w:hAnsiTheme="minorHAnsi" w:cstheme="minorHAnsi"/>
          <w:b/>
          <w:sz w:val="22"/>
        </w:rPr>
        <w:t>P</w:t>
      </w:r>
      <w:r w:rsidR="00A173F6" w:rsidRPr="00545207">
        <w:rPr>
          <w:rFonts w:asciiTheme="minorHAnsi" w:hAnsiTheme="minorHAnsi" w:cstheme="minorHAnsi"/>
          <w:b/>
          <w:sz w:val="22"/>
        </w:rPr>
        <w:t xml:space="preserve">1 and </w:t>
      </w:r>
      <w:r w:rsidR="00546DEF">
        <w:rPr>
          <w:rFonts w:asciiTheme="minorHAnsi" w:hAnsiTheme="minorHAnsi" w:cstheme="minorHAnsi"/>
          <w:b/>
          <w:sz w:val="22"/>
        </w:rPr>
        <w:t>P</w:t>
      </w:r>
      <w:r w:rsidRPr="00545207">
        <w:rPr>
          <w:rFonts w:asciiTheme="minorHAnsi" w:hAnsiTheme="minorHAnsi" w:cstheme="minorHAnsi"/>
          <w:b/>
          <w:sz w:val="22"/>
        </w:rPr>
        <w:t xml:space="preserve">2 </w:t>
      </w:r>
      <w:r w:rsidR="00546DEF">
        <w:rPr>
          <w:rFonts w:asciiTheme="minorHAnsi" w:hAnsiTheme="minorHAnsi" w:cstheme="minorHAnsi"/>
          <w:b/>
          <w:sz w:val="22"/>
        </w:rPr>
        <w:t xml:space="preserve">- </w:t>
      </w:r>
      <w:r w:rsidRPr="00545207">
        <w:rPr>
          <w:rFonts w:asciiTheme="minorHAnsi" w:hAnsiTheme="minorHAnsi" w:cstheme="minorHAnsi"/>
          <w:b/>
          <w:sz w:val="22"/>
        </w:rPr>
        <w:t>Phillips bits</w:t>
      </w:r>
      <w:r w:rsidR="00130B3D">
        <w:rPr>
          <w:rFonts w:asciiTheme="minorHAnsi" w:hAnsiTheme="minorHAnsi" w:cstheme="minorHAnsi"/>
          <w:b/>
          <w:sz w:val="22"/>
        </w:rPr>
        <w:t>)</w:t>
      </w:r>
    </w:p>
    <w:p w14:paraId="271273C8" w14:textId="24D40B6A" w:rsidR="00130B3D" w:rsidRPr="00545207" w:rsidRDefault="00130B3D" w:rsidP="00130B3D">
      <w:pPr>
        <w:pStyle w:val="TextBullet4"/>
        <w:numPr>
          <w:ilvl w:val="1"/>
          <w:numId w:val="4"/>
        </w:numPr>
        <w:spacing w:before="120"/>
        <w:ind w:left="720"/>
        <w:rPr>
          <w:rFonts w:asciiTheme="minorHAnsi" w:hAnsiTheme="minorHAnsi" w:cstheme="minorHAnsi"/>
          <w:b/>
          <w:sz w:val="22"/>
        </w:rPr>
      </w:pPr>
      <w:r w:rsidRPr="00545207">
        <w:rPr>
          <w:rFonts w:asciiTheme="minorHAnsi" w:hAnsiTheme="minorHAnsi" w:cstheme="minorHAnsi"/>
          <w:b/>
          <w:sz w:val="22"/>
        </w:rPr>
        <w:t>Rack mounting screws</w:t>
      </w:r>
      <w:r w:rsidR="00AE1029">
        <w:rPr>
          <w:rFonts w:asciiTheme="minorHAnsi" w:hAnsiTheme="minorHAnsi" w:cstheme="minorHAnsi"/>
          <w:b/>
          <w:sz w:val="22"/>
        </w:rPr>
        <w:t xml:space="preserve">, </w:t>
      </w:r>
      <w:r w:rsidR="00550F57">
        <w:rPr>
          <w:rFonts w:asciiTheme="minorHAnsi" w:hAnsiTheme="minorHAnsi" w:cstheme="minorHAnsi"/>
          <w:b/>
          <w:sz w:val="22"/>
        </w:rPr>
        <w:t>standard cage nut with screw</w:t>
      </w:r>
      <w:r w:rsidR="00AE1029">
        <w:rPr>
          <w:rFonts w:asciiTheme="minorHAnsi" w:hAnsiTheme="minorHAnsi" w:cstheme="minorHAnsi"/>
          <w:b/>
          <w:sz w:val="22"/>
        </w:rPr>
        <w:t>s size</w:t>
      </w:r>
      <w:r w:rsidR="00550F57">
        <w:rPr>
          <w:rFonts w:asciiTheme="minorHAnsi" w:hAnsiTheme="minorHAnsi" w:cstheme="minorHAnsi"/>
          <w:b/>
          <w:sz w:val="22"/>
        </w:rPr>
        <w:t xml:space="preserve"> 12/24</w:t>
      </w:r>
      <w:r w:rsidR="00AE1029">
        <w:rPr>
          <w:rFonts w:asciiTheme="minorHAnsi" w:hAnsiTheme="minorHAnsi" w:cstheme="minorHAnsi"/>
          <w:b/>
          <w:sz w:val="22"/>
        </w:rPr>
        <w:t xml:space="preserve">. </w:t>
      </w:r>
    </w:p>
    <w:p w14:paraId="670EBB4D" w14:textId="3BA5897E" w:rsidR="0096685B" w:rsidRPr="00545207" w:rsidRDefault="0096685B" w:rsidP="00E43EDA">
      <w:pPr>
        <w:pStyle w:val="TextBullet4"/>
        <w:numPr>
          <w:ilvl w:val="1"/>
          <w:numId w:val="4"/>
        </w:numPr>
        <w:spacing w:before="120"/>
        <w:ind w:left="720"/>
        <w:rPr>
          <w:rFonts w:asciiTheme="minorHAnsi" w:hAnsiTheme="minorHAnsi" w:cstheme="minorHAnsi"/>
          <w:b/>
          <w:sz w:val="22"/>
        </w:rPr>
      </w:pPr>
      <w:r w:rsidRPr="00545207">
        <w:rPr>
          <w:rFonts w:asciiTheme="minorHAnsi" w:hAnsiTheme="minorHAnsi" w:cstheme="minorHAnsi"/>
          <w:b/>
          <w:sz w:val="22"/>
        </w:rPr>
        <w:t>Screw extractor kit</w:t>
      </w:r>
      <w:r w:rsidR="008A5C96" w:rsidRPr="00545207">
        <w:rPr>
          <w:rFonts w:asciiTheme="minorHAnsi" w:hAnsiTheme="minorHAnsi" w:cstheme="minorHAnsi"/>
          <w:b/>
          <w:sz w:val="22"/>
        </w:rPr>
        <w:t xml:space="preserve"> (optional)</w:t>
      </w:r>
    </w:p>
    <w:p w14:paraId="13B7592A" w14:textId="5898717A" w:rsidR="00C45319" w:rsidRPr="00545207" w:rsidRDefault="00C45319" w:rsidP="00E43EDA">
      <w:pPr>
        <w:pStyle w:val="TextBullet4"/>
        <w:numPr>
          <w:ilvl w:val="1"/>
          <w:numId w:val="4"/>
        </w:numPr>
        <w:spacing w:before="120"/>
        <w:ind w:left="720"/>
        <w:rPr>
          <w:rFonts w:asciiTheme="minorHAnsi" w:hAnsiTheme="minorHAnsi" w:cstheme="minorHAnsi"/>
          <w:b/>
          <w:sz w:val="22"/>
        </w:rPr>
      </w:pPr>
      <w:r w:rsidRPr="00545207">
        <w:rPr>
          <w:rFonts w:asciiTheme="minorHAnsi" w:hAnsiTheme="minorHAnsi" w:cstheme="minorHAnsi"/>
          <w:b/>
          <w:sz w:val="22"/>
        </w:rPr>
        <w:t>Velcro strips (optional)</w:t>
      </w:r>
    </w:p>
    <w:p w14:paraId="5FFCD327" w14:textId="7141FBAF" w:rsidR="001F3687" w:rsidRPr="00CE31C8" w:rsidRDefault="001F3687" w:rsidP="001F3687">
      <w:pPr>
        <w:pStyle w:val="TextBullet4"/>
        <w:numPr>
          <w:ilvl w:val="0"/>
          <w:numId w:val="4"/>
        </w:numPr>
        <w:spacing w:before="120"/>
        <w:ind w:left="360"/>
        <w:rPr>
          <w:rFonts w:asciiTheme="minorHAnsi" w:hAnsiTheme="minorHAnsi" w:cstheme="minorHAnsi"/>
          <w:b/>
          <w:sz w:val="22"/>
        </w:rPr>
      </w:pPr>
      <w:bookmarkStart w:id="6" w:name="_Toc124762662"/>
      <w:r w:rsidRPr="00CE31C8">
        <w:rPr>
          <w:rFonts w:asciiTheme="minorHAnsi" w:hAnsiTheme="minorHAnsi" w:cstheme="minorHAnsi"/>
          <w:b/>
          <w:sz w:val="22"/>
        </w:rPr>
        <w:t>Safety Equipment</w:t>
      </w:r>
      <w:r w:rsidR="009F23B1" w:rsidRPr="00CE31C8">
        <w:rPr>
          <w:rFonts w:asciiTheme="minorHAnsi" w:hAnsiTheme="minorHAnsi" w:cstheme="minorHAnsi"/>
          <w:b/>
          <w:sz w:val="22"/>
        </w:rPr>
        <w:t xml:space="preserve"> </w:t>
      </w:r>
      <w:r w:rsidR="00C57DDD" w:rsidRPr="00CE31C8">
        <w:rPr>
          <w:rFonts w:asciiTheme="minorHAnsi" w:hAnsiTheme="minorHAnsi" w:cstheme="minorHAnsi"/>
          <w:b/>
          <w:sz w:val="22"/>
        </w:rPr>
        <w:t xml:space="preserve">- </w:t>
      </w:r>
      <w:r w:rsidR="005349D5">
        <w:rPr>
          <w:rFonts w:asciiTheme="minorHAnsi" w:hAnsiTheme="minorHAnsi" w:cstheme="minorHAnsi"/>
          <w:b/>
          <w:sz w:val="22"/>
        </w:rPr>
        <w:t>Recommended</w:t>
      </w:r>
    </w:p>
    <w:p w14:paraId="013D5783" w14:textId="5BAF3FEA" w:rsidR="001F3687" w:rsidRPr="00CE31C8" w:rsidRDefault="001F3687" w:rsidP="001F3687">
      <w:pPr>
        <w:pStyle w:val="TextBullet4"/>
        <w:numPr>
          <w:ilvl w:val="1"/>
          <w:numId w:val="4"/>
        </w:numPr>
        <w:spacing w:before="120"/>
        <w:ind w:left="720"/>
        <w:rPr>
          <w:rFonts w:asciiTheme="minorHAnsi" w:hAnsiTheme="minorHAnsi" w:cstheme="minorHAnsi"/>
          <w:b/>
          <w:sz w:val="22"/>
        </w:rPr>
      </w:pPr>
      <w:r w:rsidRPr="00CE31C8">
        <w:rPr>
          <w:rFonts w:asciiTheme="minorHAnsi" w:hAnsiTheme="minorHAnsi" w:cstheme="minorHAnsi"/>
          <w:b/>
          <w:sz w:val="22"/>
        </w:rPr>
        <w:t>Hard</w:t>
      </w:r>
      <w:r w:rsidR="001910C8" w:rsidRPr="00CE31C8">
        <w:rPr>
          <w:rFonts w:asciiTheme="minorHAnsi" w:hAnsiTheme="minorHAnsi" w:cstheme="minorHAnsi"/>
          <w:b/>
          <w:sz w:val="22"/>
        </w:rPr>
        <w:t xml:space="preserve"> hat</w:t>
      </w:r>
    </w:p>
    <w:p w14:paraId="2952F5FD" w14:textId="67296C82" w:rsidR="001F3687" w:rsidRPr="00CE31C8" w:rsidRDefault="001910C8" w:rsidP="001F3687">
      <w:pPr>
        <w:pStyle w:val="TextBullet4"/>
        <w:numPr>
          <w:ilvl w:val="1"/>
          <w:numId w:val="4"/>
        </w:numPr>
        <w:spacing w:before="120"/>
        <w:ind w:left="720"/>
        <w:rPr>
          <w:rFonts w:asciiTheme="minorHAnsi" w:hAnsiTheme="minorHAnsi" w:cstheme="minorHAnsi"/>
          <w:b/>
          <w:sz w:val="22"/>
        </w:rPr>
      </w:pPr>
      <w:r w:rsidRPr="00CE31C8">
        <w:rPr>
          <w:rFonts w:asciiTheme="minorHAnsi" w:hAnsiTheme="minorHAnsi" w:cstheme="minorHAnsi"/>
          <w:b/>
          <w:sz w:val="22"/>
        </w:rPr>
        <w:t>Safety Vest</w:t>
      </w:r>
    </w:p>
    <w:p w14:paraId="6D3AA47E" w14:textId="64BD5A79" w:rsidR="001910C8" w:rsidRPr="00CE31C8" w:rsidRDefault="001910C8" w:rsidP="001F3687">
      <w:pPr>
        <w:pStyle w:val="TextBullet4"/>
        <w:numPr>
          <w:ilvl w:val="1"/>
          <w:numId w:val="4"/>
        </w:numPr>
        <w:spacing w:before="120"/>
        <w:ind w:left="720"/>
        <w:rPr>
          <w:rFonts w:asciiTheme="minorHAnsi" w:hAnsiTheme="minorHAnsi" w:cstheme="minorHAnsi"/>
          <w:b/>
          <w:sz w:val="22"/>
        </w:rPr>
      </w:pPr>
      <w:r w:rsidRPr="00CE31C8">
        <w:rPr>
          <w:rFonts w:asciiTheme="minorHAnsi" w:hAnsiTheme="minorHAnsi" w:cstheme="minorHAnsi"/>
          <w:b/>
          <w:sz w:val="22"/>
        </w:rPr>
        <w:t>Steel toe shoes/boots</w:t>
      </w:r>
    </w:p>
    <w:p w14:paraId="1DFC4109" w14:textId="48111642" w:rsidR="001910C8" w:rsidRPr="00CE31C8" w:rsidRDefault="001910C8" w:rsidP="001F3687">
      <w:pPr>
        <w:pStyle w:val="TextBullet4"/>
        <w:numPr>
          <w:ilvl w:val="1"/>
          <w:numId w:val="4"/>
        </w:numPr>
        <w:spacing w:before="120"/>
        <w:ind w:left="720"/>
        <w:rPr>
          <w:rFonts w:asciiTheme="minorHAnsi" w:hAnsiTheme="minorHAnsi" w:cstheme="minorHAnsi"/>
          <w:b/>
          <w:sz w:val="22"/>
        </w:rPr>
      </w:pPr>
      <w:r w:rsidRPr="00CE31C8">
        <w:rPr>
          <w:rFonts w:asciiTheme="minorHAnsi" w:hAnsiTheme="minorHAnsi" w:cstheme="minorHAnsi"/>
          <w:b/>
          <w:sz w:val="22"/>
        </w:rPr>
        <w:t>Eye protection</w:t>
      </w:r>
    </w:p>
    <w:p w14:paraId="6D9E242F" w14:textId="6055D792" w:rsidR="001910C8" w:rsidRPr="00CE31C8" w:rsidRDefault="001910C8" w:rsidP="001F3687">
      <w:pPr>
        <w:pStyle w:val="TextBullet4"/>
        <w:numPr>
          <w:ilvl w:val="1"/>
          <w:numId w:val="4"/>
        </w:numPr>
        <w:spacing w:before="120"/>
        <w:ind w:left="720"/>
        <w:rPr>
          <w:rFonts w:asciiTheme="minorHAnsi" w:hAnsiTheme="minorHAnsi" w:cstheme="minorHAnsi"/>
          <w:b/>
          <w:sz w:val="22"/>
        </w:rPr>
      </w:pPr>
      <w:r w:rsidRPr="00CE31C8">
        <w:rPr>
          <w:rFonts w:asciiTheme="minorHAnsi" w:hAnsiTheme="minorHAnsi" w:cstheme="minorHAnsi"/>
          <w:b/>
          <w:sz w:val="22"/>
        </w:rPr>
        <w:t>Hearing protection</w:t>
      </w:r>
    </w:p>
    <w:p w14:paraId="78C6292A" w14:textId="15AA355F" w:rsidR="00FC6EF6" w:rsidRPr="00A3331B" w:rsidRDefault="00FC6EF6" w:rsidP="59CA155C">
      <w:pPr>
        <w:pStyle w:val="TextBullet4"/>
        <w:numPr>
          <w:ilvl w:val="3"/>
          <w:numId w:val="0"/>
        </w:numPr>
        <w:spacing w:before="120"/>
        <w:ind w:left="720"/>
        <w:rPr>
          <w:rFonts w:asciiTheme="minorHAnsi" w:hAnsiTheme="minorHAnsi"/>
          <w:b/>
          <w:sz w:val="22"/>
        </w:rPr>
      </w:pPr>
    </w:p>
    <w:p w14:paraId="6D9FE3BD" w14:textId="718B592F" w:rsidR="59CA155C" w:rsidRDefault="59CA155C" w:rsidP="59CA155C">
      <w:pPr>
        <w:pStyle w:val="TextBullet4"/>
        <w:numPr>
          <w:ilvl w:val="3"/>
          <w:numId w:val="0"/>
        </w:numPr>
        <w:spacing w:before="120"/>
        <w:rPr>
          <w:rFonts w:asciiTheme="minorHAnsi" w:hAnsiTheme="minorHAnsi"/>
          <w:b/>
          <w:bCs/>
          <w:sz w:val="22"/>
        </w:rPr>
      </w:pPr>
    </w:p>
    <w:p w14:paraId="64173E88" w14:textId="09C5090C" w:rsidR="00E43EDA" w:rsidRDefault="00E43EDA" w:rsidP="00B51834">
      <w:pPr>
        <w:pStyle w:val="BodyText1"/>
        <w:spacing w:before="0" w:after="0"/>
        <w:rPr>
          <w:rFonts w:asciiTheme="minorHAnsi" w:hAnsiTheme="minorHAnsi" w:cstheme="minorHAnsi"/>
          <w:sz w:val="32"/>
          <w:szCs w:val="24"/>
        </w:rPr>
      </w:pPr>
      <w:bookmarkStart w:id="7" w:name="_Toc171341457"/>
      <w:r>
        <w:rPr>
          <w:rStyle w:val="Heading1Char"/>
          <w:rFonts w:asciiTheme="minorHAnsi" w:hAnsiTheme="minorHAnsi"/>
        </w:rPr>
        <w:t>On</w:t>
      </w:r>
      <w:r w:rsidR="000725D2">
        <w:rPr>
          <w:rStyle w:val="Heading1Char"/>
          <w:rFonts w:asciiTheme="minorHAnsi" w:hAnsiTheme="minorHAnsi"/>
        </w:rPr>
        <w:t>s</w:t>
      </w:r>
      <w:r>
        <w:rPr>
          <w:rStyle w:val="Heading1Char"/>
          <w:rFonts w:asciiTheme="minorHAnsi" w:hAnsiTheme="minorHAnsi"/>
        </w:rPr>
        <w:t xml:space="preserve">ite </w:t>
      </w:r>
      <w:r w:rsidR="00E056AE" w:rsidRPr="00AC207E">
        <w:rPr>
          <w:rStyle w:val="Heading1Char"/>
          <w:rFonts w:asciiTheme="minorHAnsi" w:hAnsiTheme="minorHAnsi"/>
        </w:rPr>
        <w:t>Check-</w:t>
      </w:r>
      <w:bookmarkStart w:id="8" w:name="bmark1"/>
      <w:bookmarkEnd w:id="6"/>
      <w:bookmarkEnd w:id="8"/>
      <w:r w:rsidR="000725D2">
        <w:rPr>
          <w:rStyle w:val="Heading1Char"/>
          <w:rFonts w:asciiTheme="minorHAnsi" w:hAnsiTheme="minorHAnsi"/>
        </w:rPr>
        <w:t>In:</w:t>
      </w:r>
      <w:bookmarkEnd w:id="7"/>
    </w:p>
    <w:p w14:paraId="65262D50" w14:textId="07FCE40F" w:rsidR="00E056AE" w:rsidRPr="003A6DEA" w:rsidRDefault="00E43EDA" w:rsidP="00B51834">
      <w:pPr>
        <w:pStyle w:val="BodyText1"/>
        <w:spacing w:before="0" w:after="0"/>
        <w:rPr>
          <w:rFonts w:asciiTheme="minorHAnsi" w:hAnsiTheme="minorHAnsi" w:cstheme="minorHAnsi"/>
          <w:sz w:val="22"/>
        </w:rPr>
      </w:pPr>
      <w:r>
        <w:rPr>
          <w:rFonts w:asciiTheme="minorHAnsi" w:hAnsiTheme="minorHAnsi" w:cstheme="minorHAnsi"/>
          <w:sz w:val="22"/>
        </w:rPr>
        <w:t>Follow this</w:t>
      </w:r>
      <w:r w:rsidR="00E056AE" w:rsidRPr="003A6DEA">
        <w:rPr>
          <w:rFonts w:asciiTheme="minorHAnsi" w:hAnsiTheme="minorHAnsi" w:cstheme="minorHAnsi"/>
          <w:sz w:val="22"/>
        </w:rPr>
        <w:t xml:space="preserve"> procedure to complete on-site check-in</w:t>
      </w:r>
      <w:r>
        <w:rPr>
          <w:rFonts w:asciiTheme="minorHAnsi" w:hAnsiTheme="minorHAnsi" w:cstheme="minorHAnsi"/>
          <w:sz w:val="22"/>
        </w:rPr>
        <w:t>:</w:t>
      </w:r>
    </w:p>
    <w:p w14:paraId="221CC431" w14:textId="62D80407" w:rsidR="00E43EDA" w:rsidRPr="00C423C1" w:rsidRDefault="00E056AE" w:rsidP="00B51834">
      <w:pPr>
        <w:pStyle w:val="BodyText2"/>
        <w:spacing w:after="240"/>
        <w:ind w:left="0"/>
        <w:jc w:val="both"/>
        <w:rPr>
          <w:rFonts w:asciiTheme="minorHAnsi" w:hAnsiTheme="minorHAnsi" w:cstheme="minorHAnsi"/>
          <w:b/>
          <w:color w:val="FF0000"/>
          <w:sz w:val="22"/>
        </w:rPr>
      </w:pPr>
      <w:r w:rsidRPr="00C423C1">
        <w:rPr>
          <w:rFonts w:asciiTheme="minorHAnsi" w:hAnsiTheme="minorHAnsi" w:cstheme="minorHAnsi"/>
          <w:b/>
          <w:color w:val="FF0000"/>
          <w:sz w:val="22"/>
        </w:rPr>
        <w:t>***CHECK OFF (or mark N/A) ALL STEPS AS THEY ARE ACCOMPLISHED</w:t>
      </w:r>
      <w:r w:rsidR="00B51834">
        <w:rPr>
          <w:rFonts w:asciiTheme="minorHAnsi" w:hAnsiTheme="minorHAnsi" w:cstheme="minorHAnsi"/>
          <w:b/>
          <w:color w:val="FF0000"/>
          <w:sz w:val="22"/>
        </w:rPr>
        <w:t>. INCLUDING RELATED TIMESTAMP WHEN THEY WERE COMPLETED***</w:t>
      </w:r>
    </w:p>
    <w:p w14:paraId="511737FC" w14:textId="2E139179" w:rsidR="00E056AE" w:rsidRPr="00C423C1" w:rsidRDefault="00F20B2A" w:rsidP="00E43EDA">
      <w:pPr>
        <w:pStyle w:val="ListNumber"/>
        <w:numPr>
          <w:ilvl w:val="0"/>
          <w:numId w:val="9"/>
        </w:numPr>
        <w:spacing w:before="120"/>
        <w:ind w:left="360"/>
        <w:rPr>
          <w:rFonts w:asciiTheme="minorHAnsi" w:hAnsiTheme="minorHAnsi" w:cstheme="minorHAnsi"/>
          <w:sz w:val="22"/>
        </w:rPr>
      </w:pPr>
      <w:r>
        <w:rPr>
          <w:rFonts w:asciiTheme="minorHAnsi" w:hAnsiTheme="minorHAnsi" w:cstheme="minorHAnsi"/>
          <w:sz w:val="22"/>
        </w:rPr>
        <w:t xml:space="preserve">1. </w:t>
      </w:r>
      <w:r w:rsidR="00534E4B" w:rsidRPr="00C423C1">
        <w:rPr>
          <w:rFonts w:asciiTheme="minorHAnsi" w:hAnsiTheme="minorHAnsi" w:cstheme="minorHAnsi"/>
          <w:sz w:val="22"/>
        </w:rPr>
        <w:t xml:space="preserve">Prior to arrival, </w:t>
      </w:r>
      <w:r w:rsidR="00534E4B" w:rsidRPr="00A46B02">
        <w:rPr>
          <w:rFonts w:asciiTheme="minorHAnsi" w:hAnsiTheme="minorHAnsi" w:cstheme="minorHAnsi"/>
          <w:b/>
          <w:bCs/>
          <w:sz w:val="22"/>
        </w:rPr>
        <w:t>r</w:t>
      </w:r>
      <w:r w:rsidR="00E056AE" w:rsidRPr="00A46B02">
        <w:rPr>
          <w:rFonts w:asciiTheme="minorHAnsi" w:hAnsiTheme="minorHAnsi" w:cstheme="minorHAnsi"/>
          <w:b/>
          <w:bCs/>
          <w:sz w:val="22"/>
        </w:rPr>
        <w:t xml:space="preserve">eview </w:t>
      </w:r>
      <w:r w:rsidR="00A46B02" w:rsidRPr="00A46B02">
        <w:rPr>
          <w:rFonts w:asciiTheme="minorHAnsi" w:hAnsiTheme="minorHAnsi" w:cstheme="minorHAnsi"/>
          <w:b/>
          <w:bCs/>
          <w:sz w:val="22"/>
        </w:rPr>
        <w:t>the</w:t>
      </w:r>
      <w:r w:rsidR="00A46B02">
        <w:rPr>
          <w:rFonts w:asciiTheme="minorHAnsi" w:hAnsiTheme="minorHAnsi" w:cstheme="minorHAnsi"/>
          <w:b/>
          <w:bCs/>
          <w:sz w:val="22"/>
        </w:rPr>
        <w:t xml:space="preserve"> Work Order (WO) </w:t>
      </w:r>
      <w:r w:rsidR="00A46B02" w:rsidRPr="00A46B02">
        <w:rPr>
          <w:rFonts w:asciiTheme="minorHAnsi" w:hAnsiTheme="minorHAnsi" w:cstheme="minorHAnsi"/>
          <w:sz w:val="22"/>
        </w:rPr>
        <w:t xml:space="preserve">details as follows: </w:t>
      </w:r>
    </w:p>
    <w:p w14:paraId="02CB9F49" w14:textId="1A86FAD2" w:rsidR="00E056AE" w:rsidRPr="00C423C1" w:rsidRDefault="00F20B2A" w:rsidP="00E43EDA">
      <w:pPr>
        <w:pStyle w:val="ListNumber"/>
        <w:numPr>
          <w:ilvl w:val="1"/>
          <w:numId w:val="9"/>
        </w:numPr>
        <w:spacing w:before="120"/>
        <w:ind w:left="720"/>
        <w:rPr>
          <w:rFonts w:asciiTheme="minorHAnsi" w:hAnsiTheme="minorHAnsi" w:cstheme="minorHAnsi"/>
          <w:sz w:val="22"/>
        </w:rPr>
      </w:pPr>
      <w:r>
        <w:rPr>
          <w:rFonts w:asciiTheme="minorHAnsi" w:hAnsiTheme="minorHAnsi" w:cstheme="minorHAnsi"/>
          <w:sz w:val="22"/>
        </w:rPr>
        <w:t xml:space="preserve">A. </w:t>
      </w:r>
      <w:r w:rsidR="00E43EDA">
        <w:rPr>
          <w:rFonts w:asciiTheme="minorHAnsi" w:hAnsiTheme="minorHAnsi" w:cstheme="minorHAnsi"/>
          <w:sz w:val="22"/>
        </w:rPr>
        <w:t>The</w:t>
      </w:r>
      <w:r w:rsidR="00E056AE" w:rsidRPr="00C423C1">
        <w:rPr>
          <w:rFonts w:asciiTheme="minorHAnsi" w:hAnsiTheme="minorHAnsi" w:cstheme="minorHAnsi"/>
          <w:sz w:val="22"/>
        </w:rPr>
        <w:t xml:space="preserve"> </w:t>
      </w:r>
      <w:r w:rsidR="009C6C4E" w:rsidRPr="00C423C1">
        <w:rPr>
          <w:rFonts w:asciiTheme="minorHAnsi" w:hAnsiTheme="minorHAnsi" w:cstheme="minorHAnsi"/>
          <w:sz w:val="22"/>
        </w:rPr>
        <w:t>WO</w:t>
      </w:r>
      <w:r w:rsidR="00E056AE" w:rsidRPr="00C423C1">
        <w:rPr>
          <w:rFonts w:asciiTheme="minorHAnsi" w:hAnsiTheme="minorHAnsi" w:cstheme="minorHAnsi"/>
          <w:sz w:val="22"/>
        </w:rPr>
        <w:t xml:space="preserve"> should contain</w:t>
      </w:r>
      <w:r w:rsidR="00E43EDA">
        <w:rPr>
          <w:rFonts w:asciiTheme="minorHAnsi" w:hAnsiTheme="minorHAnsi" w:cstheme="minorHAnsi"/>
          <w:sz w:val="22"/>
        </w:rPr>
        <w:t>:</w:t>
      </w:r>
    </w:p>
    <w:p w14:paraId="58AA53BD" w14:textId="391DECF5" w:rsidR="00E056AE" w:rsidRPr="00A46B02" w:rsidRDefault="00080AE2" w:rsidP="00E43EDA">
      <w:pPr>
        <w:pStyle w:val="ListNumber"/>
        <w:numPr>
          <w:ilvl w:val="2"/>
          <w:numId w:val="9"/>
        </w:numPr>
        <w:spacing w:before="120"/>
        <w:ind w:left="1080"/>
        <w:rPr>
          <w:rFonts w:asciiTheme="minorHAnsi" w:hAnsiTheme="minorHAnsi" w:cstheme="minorHAnsi"/>
          <w:b/>
          <w:bCs/>
          <w:sz w:val="22"/>
        </w:rPr>
      </w:pPr>
      <w:r w:rsidRPr="00A46B02">
        <w:rPr>
          <w:rFonts w:asciiTheme="minorHAnsi" w:hAnsiTheme="minorHAnsi" w:cstheme="minorHAnsi"/>
          <w:b/>
          <w:bCs/>
          <w:sz w:val="22"/>
        </w:rPr>
        <w:t>Site ID &amp; Address</w:t>
      </w:r>
    </w:p>
    <w:p w14:paraId="195B578D" w14:textId="65156552" w:rsidR="00E056AE" w:rsidRPr="00E43EDA" w:rsidRDefault="00E26BEC" w:rsidP="00E43EDA">
      <w:pPr>
        <w:pStyle w:val="ListNumber"/>
        <w:numPr>
          <w:ilvl w:val="2"/>
          <w:numId w:val="9"/>
        </w:numPr>
        <w:spacing w:before="120"/>
        <w:ind w:left="1080"/>
        <w:rPr>
          <w:rFonts w:asciiTheme="minorHAnsi" w:hAnsiTheme="minorHAnsi" w:cstheme="minorHAnsi"/>
          <w:sz w:val="22"/>
        </w:rPr>
      </w:pPr>
      <w:r w:rsidRPr="00E43EDA">
        <w:rPr>
          <w:rFonts w:asciiTheme="minorHAnsi" w:hAnsiTheme="minorHAnsi" w:cstheme="minorHAnsi"/>
          <w:sz w:val="22"/>
        </w:rPr>
        <w:t>Current</w:t>
      </w:r>
      <w:r w:rsidR="00E43EDA">
        <w:rPr>
          <w:rFonts w:asciiTheme="minorHAnsi" w:hAnsiTheme="minorHAnsi" w:cstheme="minorHAnsi"/>
          <w:sz w:val="22"/>
        </w:rPr>
        <w:t xml:space="preserve"> version of </w:t>
      </w:r>
      <w:r w:rsidR="00080AE2">
        <w:rPr>
          <w:rFonts w:asciiTheme="minorHAnsi" w:hAnsiTheme="minorHAnsi" w:cstheme="minorHAnsi"/>
          <w:b/>
          <w:bCs/>
          <w:sz w:val="22"/>
        </w:rPr>
        <w:t xml:space="preserve">Site </w:t>
      </w:r>
      <w:r w:rsidR="00790124">
        <w:rPr>
          <w:rFonts w:asciiTheme="minorHAnsi" w:hAnsiTheme="minorHAnsi" w:cstheme="minorHAnsi"/>
          <w:b/>
          <w:bCs/>
          <w:sz w:val="22"/>
        </w:rPr>
        <w:t>Deployment</w:t>
      </w:r>
      <w:r w:rsidR="00534E4B" w:rsidRPr="00E43EDA">
        <w:rPr>
          <w:rFonts w:asciiTheme="minorHAnsi" w:hAnsiTheme="minorHAnsi" w:cstheme="minorHAnsi"/>
          <w:b/>
          <w:bCs/>
          <w:sz w:val="22"/>
        </w:rPr>
        <w:t xml:space="preserve"> Guide</w:t>
      </w:r>
      <w:r w:rsidR="00534E4B" w:rsidRPr="00E43EDA">
        <w:rPr>
          <w:rFonts w:asciiTheme="minorHAnsi" w:hAnsiTheme="minorHAnsi" w:cstheme="minorHAnsi"/>
          <w:sz w:val="22"/>
        </w:rPr>
        <w:t xml:space="preserve"> (this document)</w:t>
      </w:r>
    </w:p>
    <w:p w14:paraId="1DCDA9F2" w14:textId="594A9448" w:rsidR="00C423C1" w:rsidRPr="00E43EDA" w:rsidRDefault="002A444F" w:rsidP="00E43EDA">
      <w:pPr>
        <w:pStyle w:val="ListNumber"/>
        <w:numPr>
          <w:ilvl w:val="2"/>
          <w:numId w:val="9"/>
        </w:numPr>
        <w:spacing w:before="120"/>
        <w:ind w:left="1080"/>
        <w:rPr>
          <w:rFonts w:asciiTheme="minorHAnsi" w:hAnsiTheme="minorHAnsi" w:cstheme="minorHAnsi"/>
          <w:sz w:val="22"/>
        </w:rPr>
      </w:pPr>
      <w:r w:rsidRPr="00A46B02">
        <w:rPr>
          <w:rFonts w:asciiTheme="minorHAnsi" w:hAnsiTheme="minorHAnsi" w:cstheme="minorHAnsi"/>
          <w:b/>
          <w:bCs/>
          <w:sz w:val="22"/>
        </w:rPr>
        <w:t>Cut Bridge</w:t>
      </w:r>
      <w:r>
        <w:rPr>
          <w:rFonts w:asciiTheme="minorHAnsi" w:hAnsiTheme="minorHAnsi" w:cstheme="minorHAnsi"/>
          <w:sz w:val="22"/>
        </w:rPr>
        <w:t xml:space="preserve"> information (to be emailed in-advance)</w:t>
      </w:r>
    </w:p>
    <w:p w14:paraId="1CED9660" w14:textId="0E001157" w:rsidR="00E056AE" w:rsidRDefault="00E056AE" w:rsidP="00E43EDA">
      <w:pPr>
        <w:pStyle w:val="ListNumber"/>
        <w:numPr>
          <w:ilvl w:val="2"/>
          <w:numId w:val="9"/>
        </w:numPr>
        <w:spacing w:before="120"/>
        <w:ind w:left="1080"/>
        <w:rPr>
          <w:rFonts w:asciiTheme="minorHAnsi" w:hAnsiTheme="minorHAnsi" w:cstheme="minorHAnsi"/>
          <w:sz w:val="22"/>
        </w:rPr>
      </w:pPr>
      <w:r w:rsidRPr="00E43EDA">
        <w:rPr>
          <w:rFonts w:asciiTheme="minorHAnsi" w:hAnsiTheme="minorHAnsi" w:cstheme="minorHAnsi"/>
          <w:b/>
          <w:bCs/>
          <w:sz w:val="22"/>
        </w:rPr>
        <w:t>Scope of Work</w:t>
      </w:r>
      <w:r w:rsidRPr="00E43EDA">
        <w:rPr>
          <w:rFonts w:asciiTheme="minorHAnsi" w:hAnsiTheme="minorHAnsi" w:cstheme="minorHAnsi"/>
          <w:sz w:val="22"/>
        </w:rPr>
        <w:t xml:space="preserve"> (SOW)</w:t>
      </w:r>
    </w:p>
    <w:p w14:paraId="5DC77494" w14:textId="6EC54B81" w:rsidR="00AB0BEF" w:rsidRDefault="00AB0BEF" w:rsidP="00E43EDA">
      <w:pPr>
        <w:pStyle w:val="ListNumber"/>
        <w:numPr>
          <w:ilvl w:val="2"/>
          <w:numId w:val="9"/>
        </w:numPr>
        <w:spacing w:before="120"/>
        <w:ind w:left="1080"/>
        <w:rPr>
          <w:rFonts w:asciiTheme="minorHAnsi" w:hAnsiTheme="minorHAnsi" w:cstheme="minorHAnsi"/>
          <w:sz w:val="22"/>
        </w:rPr>
      </w:pPr>
      <w:r w:rsidRPr="002A444F">
        <w:rPr>
          <w:rFonts w:asciiTheme="minorHAnsi" w:hAnsiTheme="minorHAnsi" w:cstheme="minorHAnsi"/>
          <w:b/>
          <w:bCs/>
          <w:sz w:val="22"/>
        </w:rPr>
        <w:t>Bill of Materials</w:t>
      </w:r>
      <w:r>
        <w:rPr>
          <w:rFonts w:asciiTheme="minorHAnsi" w:hAnsiTheme="minorHAnsi" w:cstheme="minorHAnsi"/>
          <w:sz w:val="22"/>
        </w:rPr>
        <w:t xml:space="preserve"> (BOM)</w:t>
      </w:r>
    </w:p>
    <w:p w14:paraId="0EDE3002" w14:textId="0C3516CB" w:rsidR="00080AE2" w:rsidRPr="00A46B02" w:rsidRDefault="00080AE2" w:rsidP="00E43EDA">
      <w:pPr>
        <w:pStyle w:val="ListNumber"/>
        <w:numPr>
          <w:ilvl w:val="2"/>
          <w:numId w:val="9"/>
        </w:numPr>
        <w:spacing w:before="120"/>
        <w:ind w:left="1080"/>
        <w:rPr>
          <w:rFonts w:asciiTheme="minorHAnsi" w:hAnsiTheme="minorHAnsi" w:cstheme="minorHAnsi"/>
          <w:sz w:val="22"/>
        </w:rPr>
      </w:pPr>
      <w:r w:rsidRPr="00A46B02">
        <w:rPr>
          <w:rFonts w:asciiTheme="minorHAnsi" w:hAnsiTheme="minorHAnsi" w:cstheme="minorHAnsi"/>
          <w:b/>
          <w:bCs/>
          <w:sz w:val="22"/>
        </w:rPr>
        <w:lastRenderedPageBreak/>
        <w:t>QuikTrip Access Letter</w:t>
      </w:r>
      <w:r w:rsidRPr="00A46B02">
        <w:rPr>
          <w:rFonts w:asciiTheme="minorHAnsi" w:hAnsiTheme="minorHAnsi" w:cstheme="minorHAnsi"/>
          <w:color w:val="FF0000"/>
          <w:sz w:val="22"/>
        </w:rPr>
        <w:t xml:space="preserve"> </w:t>
      </w:r>
      <w:r w:rsidRPr="00A46B02">
        <w:rPr>
          <w:rFonts w:asciiTheme="minorHAnsi" w:hAnsiTheme="minorHAnsi" w:cstheme="minorHAnsi"/>
          <w:sz w:val="22"/>
        </w:rPr>
        <w:t xml:space="preserve">(physical copy must be presented onsite) </w:t>
      </w:r>
    </w:p>
    <w:p w14:paraId="69A0C0EA" w14:textId="601F317E" w:rsidR="006F5143" w:rsidRPr="0004257B" w:rsidRDefault="00F20B2A" w:rsidP="006F5143">
      <w:pPr>
        <w:pStyle w:val="ListNumber2"/>
        <w:numPr>
          <w:ilvl w:val="0"/>
          <w:numId w:val="9"/>
        </w:numPr>
        <w:spacing w:before="120"/>
        <w:ind w:left="360"/>
        <w:rPr>
          <w:rFonts w:asciiTheme="minorHAnsi" w:hAnsiTheme="minorHAnsi" w:cstheme="minorHAnsi"/>
          <w:sz w:val="22"/>
        </w:rPr>
      </w:pPr>
      <w:r>
        <w:rPr>
          <w:rFonts w:asciiTheme="minorHAnsi" w:hAnsiTheme="minorHAnsi" w:cstheme="minorHAnsi"/>
          <w:sz w:val="22"/>
        </w:rPr>
        <w:t xml:space="preserve">2. </w:t>
      </w:r>
      <w:r w:rsidR="00E43EDA">
        <w:rPr>
          <w:rFonts w:asciiTheme="minorHAnsi" w:hAnsiTheme="minorHAnsi" w:cstheme="minorHAnsi"/>
          <w:sz w:val="22"/>
        </w:rPr>
        <w:t>Acceptable a</w:t>
      </w:r>
      <w:r w:rsidR="00E26BEC" w:rsidRPr="00C423C1">
        <w:rPr>
          <w:rFonts w:asciiTheme="minorHAnsi" w:hAnsiTheme="minorHAnsi" w:cstheme="minorHAnsi"/>
          <w:sz w:val="22"/>
        </w:rPr>
        <w:t xml:space="preserve">ttire is </w:t>
      </w:r>
      <w:r w:rsidR="00E26BEC" w:rsidRPr="00190E3E">
        <w:rPr>
          <w:rFonts w:asciiTheme="minorHAnsi" w:hAnsiTheme="minorHAnsi" w:cstheme="minorHAnsi"/>
          <w:b/>
          <w:bCs/>
          <w:sz w:val="22"/>
        </w:rPr>
        <w:t>business casual</w:t>
      </w:r>
      <w:r w:rsidR="007220B3">
        <w:rPr>
          <w:rFonts w:asciiTheme="minorHAnsi" w:hAnsiTheme="minorHAnsi" w:cstheme="minorHAnsi"/>
          <w:b/>
          <w:bCs/>
          <w:sz w:val="22"/>
        </w:rPr>
        <w:t xml:space="preserve"> </w:t>
      </w:r>
      <w:r w:rsidR="007220B3" w:rsidRPr="007220B3">
        <w:rPr>
          <w:rFonts w:asciiTheme="minorHAnsi" w:hAnsiTheme="minorHAnsi" w:cstheme="minorHAnsi"/>
          <w:sz w:val="22"/>
        </w:rPr>
        <w:t xml:space="preserve">(i.e. comfortable collared shirt, </w:t>
      </w:r>
      <w:r w:rsidR="007A70F8" w:rsidRPr="007220B3">
        <w:rPr>
          <w:rFonts w:asciiTheme="minorHAnsi" w:hAnsiTheme="minorHAnsi" w:cstheme="minorHAnsi"/>
          <w:sz w:val="22"/>
        </w:rPr>
        <w:t>no t-shirts</w:t>
      </w:r>
      <w:r w:rsidR="007220B3" w:rsidRPr="007220B3">
        <w:rPr>
          <w:rFonts w:asciiTheme="minorHAnsi" w:hAnsiTheme="minorHAnsi" w:cstheme="minorHAnsi"/>
          <w:sz w:val="22"/>
        </w:rPr>
        <w:t xml:space="preserve"> with graphics, and </w:t>
      </w:r>
      <w:r w:rsidR="007220B3" w:rsidRPr="0004257B">
        <w:rPr>
          <w:rFonts w:asciiTheme="minorHAnsi" w:hAnsiTheme="minorHAnsi" w:cstheme="minorHAnsi"/>
          <w:sz w:val="22"/>
        </w:rPr>
        <w:t>jeans</w:t>
      </w:r>
      <w:r w:rsidR="000F7DE8" w:rsidRPr="0004257B">
        <w:rPr>
          <w:rFonts w:asciiTheme="minorHAnsi" w:hAnsiTheme="minorHAnsi" w:cstheme="minorHAnsi"/>
          <w:sz w:val="22"/>
        </w:rPr>
        <w:t xml:space="preserve"> without holes.</w:t>
      </w:r>
      <w:r w:rsidR="007220B3" w:rsidRPr="0004257B">
        <w:rPr>
          <w:rFonts w:asciiTheme="minorHAnsi" w:hAnsiTheme="minorHAnsi" w:cstheme="minorHAnsi"/>
          <w:sz w:val="22"/>
        </w:rPr>
        <w:t>)</w:t>
      </w:r>
      <w:r w:rsidR="006F5143" w:rsidRPr="0004257B">
        <w:rPr>
          <w:rFonts w:asciiTheme="minorHAnsi" w:hAnsiTheme="minorHAnsi" w:cstheme="minorHAnsi"/>
          <w:sz w:val="22"/>
        </w:rPr>
        <w:t xml:space="preserve">  Technicians must </w:t>
      </w:r>
      <w:r w:rsidR="00FE497D" w:rsidRPr="0004257B">
        <w:rPr>
          <w:rFonts w:asciiTheme="minorHAnsi" w:hAnsiTheme="minorHAnsi" w:cstheme="minorHAnsi"/>
          <w:sz w:val="22"/>
        </w:rPr>
        <w:t>always have their Connext-WWT badge visible</w:t>
      </w:r>
      <w:r w:rsidR="005509D9">
        <w:rPr>
          <w:rFonts w:asciiTheme="minorHAnsi" w:hAnsiTheme="minorHAnsi" w:cstheme="minorHAnsi"/>
          <w:sz w:val="22"/>
        </w:rPr>
        <w:t>, at all times.</w:t>
      </w:r>
      <w:r w:rsidR="004279B4" w:rsidRPr="0004257B">
        <w:rPr>
          <w:rFonts w:asciiTheme="minorHAnsi" w:hAnsiTheme="minorHAnsi" w:cstheme="minorHAnsi"/>
          <w:sz w:val="22"/>
        </w:rPr>
        <w:t xml:space="preserve"> </w:t>
      </w:r>
      <w:r w:rsidR="006F5143" w:rsidRPr="0004257B">
        <w:rPr>
          <w:rFonts w:asciiTheme="minorHAnsi" w:hAnsiTheme="minorHAnsi" w:cstheme="minorHAnsi"/>
          <w:sz w:val="22"/>
        </w:rPr>
        <w:t xml:space="preserve"> </w:t>
      </w:r>
    </w:p>
    <w:p w14:paraId="0F707F91" w14:textId="15C3ED55" w:rsidR="00CC7030" w:rsidRPr="00B62651" w:rsidRDefault="007A70F8" w:rsidP="0ABF3B50">
      <w:pPr>
        <w:pStyle w:val="ListNumber2"/>
        <w:numPr>
          <w:ilvl w:val="0"/>
          <w:numId w:val="6"/>
        </w:numPr>
        <w:spacing w:before="120"/>
        <w:ind w:left="360"/>
        <w:rPr>
          <w:rFonts w:asciiTheme="minorHAnsi" w:hAnsiTheme="minorHAnsi"/>
          <w:b/>
          <w:bCs/>
          <w:sz w:val="22"/>
        </w:rPr>
      </w:pPr>
      <w:r w:rsidRPr="00013D07">
        <w:rPr>
          <w:rFonts w:asciiTheme="minorHAnsi" w:hAnsiTheme="minorHAnsi"/>
          <w:sz w:val="22"/>
        </w:rPr>
        <w:t xml:space="preserve">3. </w:t>
      </w:r>
      <w:r w:rsidR="00CC7030" w:rsidRPr="00013D07">
        <w:rPr>
          <w:rFonts w:asciiTheme="minorHAnsi" w:hAnsiTheme="minorHAnsi"/>
          <w:sz w:val="22"/>
        </w:rPr>
        <w:t>Plan to a</w:t>
      </w:r>
      <w:r w:rsidR="00CC7030" w:rsidRPr="005509D9">
        <w:rPr>
          <w:rFonts w:asciiTheme="minorHAnsi" w:hAnsiTheme="minorHAnsi"/>
          <w:sz w:val="22"/>
        </w:rPr>
        <w:t xml:space="preserve">rrive </w:t>
      </w:r>
      <w:r w:rsidR="5639BD61" w:rsidRPr="005509D9">
        <w:rPr>
          <w:rFonts w:asciiTheme="minorHAnsi" w:hAnsiTheme="minorHAnsi"/>
          <w:sz w:val="22"/>
        </w:rPr>
        <w:t xml:space="preserve">at requested START time.  </w:t>
      </w:r>
      <w:r w:rsidR="26E56E7B" w:rsidRPr="005509D9">
        <w:rPr>
          <w:rFonts w:asciiTheme="minorHAnsi" w:hAnsiTheme="minorHAnsi"/>
          <w:sz w:val="22"/>
        </w:rPr>
        <w:t xml:space="preserve">Once setup is complete, request approval from OLE to proceed with cutover.  </w:t>
      </w:r>
      <w:r w:rsidR="005131CB" w:rsidRPr="005509D9">
        <w:rPr>
          <w:rFonts w:asciiTheme="minorHAnsi" w:hAnsiTheme="minorHAnsi"/>
          <w:sz w:val="22"/>
        </w:rPr>
        <w:t>No network work should occur prior to</w:t>
      </w:r>
      <w:r w:rsidR="07D55ACE" w:rsidRPr="005509D9">
        <w:rPr>
          <w:rFonts w:asciiTheme="minorHAnsi" w:hAnsiTheme="minorHAnsi"/>
          <w:sz w:val="22"/>
        </w:rPr>
        <w:t xml:space="preserve"> 6:30pm local</w:t>
      </w:r>
      <w:r w:rsidR="000B455F" w:rsidRPr="00B62651">
        <w:rPr>
          <w:rFonts w:asciiTheme="minorHAnsi" w:hAnsiTheme="minorHAnsi"/>
          <w:b/>
          <w:bCs/>
          <w:sz w:val="22"/>
        </w:rPr>
        <w:t xml:space="preserve">.  </w:t>
      </w:r>
      <w:r w:rsidR="00B62651" w:rsidRPr="00B62651">
        <w:rPr>
          <w:rFonts w:asciiTheme="minorHAnsi" w:hAnsiTheme="minorHAnsi"/>
          <w:b/>
          <w:bCs/>
          <w:sz w:val="22"/>
        </w:rPr>
        <w:t xml:space="preserve">Equipment setup is estimated to take roughly 45-60 minutes after check-in and access. </w:t>
      </w:r>
    </w:p>
    <w:p w14:paraId="6114A27F" w14:textId="4F429827" w:rsidR="00CD2974" w:rsidRDefault="00D0534F" w:rsidP="00E43EDA">
      <w:pPr>
        <w:pStyle w:val="ListNumber2"/>
        <w:numPr>
          <w:ilvl w:val="0"/>
          <w:numId w:val="6"/>
        </w:numPr>
        <w:spacing w:before="120"/>
        <w:ind w:left="360"/>
        <w:rPr>
          <w:rFonts w:asciiTheme="minorHAnsi" w:hAnsiTheme="minorHAnsi" w:cstheme="minorHAnsi"/>
          <w:sz w:val="22"/>
        </w:rPr>
      </w:pPr>
      <w:r>
        <w:rPr>
          <w:rFonts w:asciiTheme="minorHAnsi" w:hAnsiTheme="minorHAnsi" w:cstheme="minorHAnsi"/>
          <w:sz w:val="22"/>
        </w:rPr>
        <w:t xml:space="preserve">4. </w:t>
      </w:r>
      <w:r w:rsidR="00E43EDA" w:rsidRPr="003369D3">
        <w:rPr>
          <w:rFonts w:asciiTheme="minorHAnsi" w:hAnsiTheme="minorHAnsi" w:cstheme="minorHAnsi"/>
          <w:sz w:val="22"/>
        </w:rPr>
        <w:t xml:space="preserve">Upon arrival, </w:t>
      </w:r>
      <w:r w:rsidR="002A4C42">
        <w:rPr>
          <w:rFonts w:asciiTheme="minorHAnsi" w:hAnsiTheme="minorHAnsi" w:cstheme="minorHAnsi"/>
          <w:sz w:val="22"/>
        </w:rPr>
        <w:t>l</w:t>
      </w:r>
      <w:r w:rsidR="002A4C42" w:rsidRPr="00190E3E">
        <w:rPr>
          <w:rFonts w:asciiTheme="minorHAnsi" w:hAnsiTheme="minorHAnsi" w:cstheme="minorHAnsi"/>
          <w:sz w:val="22"/>
        </w:rPr>
        <w:t xml:space="preserve">og-in to the bridge and </w:t>
      </w:r>
      <w:r w:rsidR="002A4C42">
        <w:rPr>
          <w:rFonts w:asciiTheme="minorHAnsi" w:hAnsiTheme="minorHAnsi" w:cstheme="minorHAnsi"/>
          <w:sz w:val="22"/>
        </w:rPr>
        <w:t xml:space="preserve">check in with the </w:t>
      </w:r>
      <w:r w:rsidR="002A4C42" w:rsidRPr="00EB55B9">
        <w:rPr>
          <w:rFonts w:asciiTheme="minorHAnsi" w:hAnsiTheme="minorHAnsi" w:cstheme="minorHAnsi"/>
          <w:b/>
          <w:bCs/>
          <w:sz w:val="22"/>
        </w:rPr>
        <w:t>WWT Remote Facilitato</w:t>
      </w:r>
      <w:r w:rsidR="00CD2974" w:rsidRPr="00EB55B9">
        <w:rPr>
          <w:rFonts w:asciiTheme="minorHAnsi" w:hAnsiTheme="minorHAnsi" w:cstheme="minorHAnsi"/>
          <w:b/>
          <w:bCs/>
          <w:sz w:val="22"/>
        </w:rPr>
        <w:t>r/Cut Admin</w:t>
      </w:r>
      <w:r w:rsidR="002A4C42" w:rsidRPr="00190E3E">
        <w:rPr>
          <w:rFonts w:asciiTheme="minorHAnsi" w:hAnsiTheme="minorHAnsi" w:cstheme="minorHAnsi"/>
          <w:sz w:val="22"/>
        </w:rPr>
        <w:t xml:space="preserve"> team</w:t>
      </w:r>
      <w:r w:rsidR="00587E4D">
        <w:rPr>
          <w:rFonts w:asciiTheme="minorHAnsi" w:hAnsiTheme="minorHAnsi" w:cstheme="minorHAnsi"/>
          <w:sz w:val="22"/>
        </w:rPr>
        <w:t xml:space="preserve"> </w:t>
      </w:r>
      <w:r w:rsidR="00FF1821">
        <w:rPr>
          <w:rFonts w:asciiTheme="minorHAnsi" w:hAnsiTheme="minorHAnsi" w:cstheme="minorHAnsi"/>
          <w:sz w:val="22"/>
        </w:rPr>
        <w:t xml:space="preserve">via bridge </w:t>
      </w:r>
      <w:r w:rsidR="00587E4D">
        <w:rPr>
          <w:rFonts w:asciiTheme="minorHAnsi" w:hAnsiTheme="minorHAnsi" w:cstheme="minorHAnsi"/>
          <w:sz w:val="22"/>
        </w:rPr>
        <w:t>and provide:</w:t>
      </w:r>
    </w:p>
    <w:p w14:paraId="50E1FE2F" w14:textId="0DF61BFA" w:rsidR="000903E3" w:rsidRPr="00190E3E" w:rsidRDefault="00FF1821" w:rsidP="000903E3">
      <w:pPr>
        <w:pStyle w:val="ListNumber2"/>
        <w:numPr>
          <w:ilvl w:val="2"/>
          <w:numId w:val="6"/>
        </w:numPr>
        <w:spacing w:before="120"/>
        <w:ind w:left="1080"/>
        <w:rPr>
          <w:rFonts w:asciiTheme="minorHAnsi" w:hAnsiTheme="minorHAnsi" w:cstheme="minorHAnsi"/>
          <w:bCs/>
          <w:sz w:val="22"/>
        </w:rPr>
      </w:pPr>
      <w:r>
        <w:rPr>
          <w:rFonts w:asciiTheme="minorHAnsi" w:hAnsiTheme="minorHAnsi" w:cstheme="minorHAnsi"/>
          <w:bCs/>
          <w:sz w:val="22"/>
        </w:rPr>
        <w:t>Your Name</w:t>
      </w:r>
    </w:p>
    <w:p w14:paraId="08E12885" w14:textId="62595187" w:rsidR="000903E3" w:rsidRPr="00190E3E" w:rsidRDefault="00FF1821" w:rsidP="000903E3">
      <w:pPr>
        <w:pStyle w:val="ListNumber2"/>
        <w:numPr>
          <w:ilvl w:val="2"/>
          <w:numId w:val="6"/>
        </w:numPr>
        <w:spacing w:before="120"/>
        <w:ind w:left="1080"/>
        <w:rPr>
          <w:rFonts w:asciiTheme="minorHAnsi" w:hAnsiTheme="minorHAnsi" w:cstheme="minorHAnsi"/>
          <w:bCs/>
          <w:sz w:val="22"/>
        </w:rPr>
      </w:pPr>
      <w:r>
        <w:rPr>
          <w:rFonts w:asciiTheme="minorHAnsi" w:hAnsiTheme="minorHAnsi" w:cstheme="minorHAnsi"/>
          <w:bCs/>
          <w:sz w:val="22"/>
        </w:rPr>
        <w:t>Confirm Site ID and store location</w:t>
      </w:r>
    </w:p>
    <w:p w14:paraId="40DC28D1" w14:textId="02B2D798" w:rsidR="000903E3" w:rsidRPr="00190E3E" w:rsidRDefault="00CB0C94" w:rsidP="000903E3">
      <w:pPr>
        <w:pStyle w:val="ListNumber2"/>
        <w:numPr>
          <w:ilvl w:val="2"/>
          <w:numId w:val="6"/>
        </w:numPr>
        <w:spacing w:before="120"/>
        <w:ind w:left="1080"/>
        <w:rPr>
          <w:rFonts w:asciiTheme="minorHAnsi" w:hAnsiTheme="minorHAnsi" w:cstheme="minorHAnsi"/>
          <w:bCs/>
          <w:sz w:val="22"/>
        </w:rPr>
      </w:pPr>
      <w:r>
        <w:rPr>
          <w:rFonts w:asciiTheme="minorHAnsi" w:hAnsiTheme="minorHAnsi" w:cstheme="minorHAnsi"/>
          <w:bCs/>
          <w:sz w:val="22"/>
        </w:rPr>
        <w:t>Site Deployment Guide version and other procedural documentation for reference (MOP/ATP</w:t>
      </w:r>
      <w:r w:rsidR="00D26932">
        <w:rPr>
          <w:rFonts w:asciiTheme="minorHAnsi" w:hAnsiTheme="minorHAnsi" w:cstheme="minorHAnsi"/>
          <w:bCs/>
          <w:sz w:val="22"/>
        </w:rPr>
        <w:t>)</w:t>
      </w:r>
    </w:p>
    <w:p w14:paraId="5916C419" w14:textId="24A4434A" w:rsidR="000903E3" w:rsidRPr="00190E3E" w:rsidRDefault="000903E3" w:rsidP="000903E3">
      <w:pPr>
        <w:pStyle w:val="ListNumber2"/>
        <w:numPr>
          <w:ilvl w:val="2"/>
          <w:numId w:val="6"/>
        </w:numPr>
        <w:spacing w:before="120"/>
        <w:ind w:left="1080"/>
        <w:rPr>
          <w:rFonts w:asciiTheme="minorHAnsi" w:hAnsiTheme="minorHAnsi" w:cstheme="minorHAnsi"/>
          <w:bCs/>
          <w:sz w:val="22"/>
        </w:rPr>
      </w:pPr>
      <w:r w:rsidRPr="00190E3E">
        <w:rPr>
          <w:rFonts w:asciiTheme="minorHAnsi" w:hAnsiTheme="minorHAnsi" w:cstheme="minorHAnsi"/>
          <w:bCs/>
          <w:sz w:val="22"/>
        </w:rPr>
        <w:t>Your readiness to commence work</w:t>
      </w:r>
    </w:p>
    <w:p w14:paraId="4BE9E018" w14:textId="68ED14A0" w:rsidR="00191FF2" w:rsidRPr="003369D3" w:rsidRDefault="00D0534F" w:rsidP="00E43EDA">
      <w:pPr>
        <w:pStyle w:val="ListNumber2"/>
        <w:numPr>
          <w:ilvl w:val="0"/>
          <w:numId w:val="6"/>
        </w:numPr>
        <w:spacing w:before="120"/>
        <w:ind w:left="360"/>
        <w:rPr>
          <w:rFonts w:asciiTheme="minorHAnsi" w:hAnsiTheme="minorHAnsi" w:cstheme="minorHAnsi"/>
          <w:sz w:val="22"/>
        </w:rPr>
      </w:pPr>
      <w:r>
        <w:rPr>
          <w:rFonts w:asciiTheme="minorHAnsi" w:hAnsiTheme="minorHAnsi" w:cstheme="minorHAnsi"/>
          <w:sz w:val="22"/>
        </w:rPr>
        <w:t>5</w:t>
      </w:r>
      <w:r w:rsidR="000F7DE8">
        <w:rPr>
          <w:rFonts w:asciiTheme="minorHAnsi" w:hAnsiTheme="minorHAnsi" w:cstheme="minorHAnsi"/>
          <w:sz w:val="22"/>
        </w:rPr>
        <w:t xml:space="preserve">. </w:t>
      </w:r>
      <w:r w:rsidR="000903E3">
        <w:rPr>
          <w:rFonts w:asciiTheme="minorHAnsi" w:hAnsiTheme="minorHAnsi" w:cstheme="minorHAnsi"/>
          <w:sz w:val="22"/>
        </w:rPr>
        <w:t xml:space="preserve">Make introductions with </w:t>
      </w:r>
      <w:r w:rsidR="00E056AE" w:rsidRPr="00190E3E">
        <w:rPr>
          <w:rFonts w:asciiTheme="minorHAnsi" w:hAnsiTheme="minorHAnsi" w:cstheme="minorHAnsi"/>
          <w:b/>
          <w:bCs/>
          <w:sz w:val="22"/>
        </w:rPr>
        <w:t>the site</w:t>
      </w:r>
      <w:r w:rsidR="00E43EDA" w:rsidRPr="00190E3E">
        <w:rPr>
          <w:rFonts w:asciiTheme="minorHAnsi" w:hAnsiTheme="minorHAnsi" w:cstheme="minorHAnsi"/>
          <w:b/>
          <w:bCs/>
          <w:sz w:val="22"/>
        </w:rPr>
        <w:t xml:space="preserve"> point of contact (POC)</w:t>
      </w:r>
    </w:p>
    <w:p w14:paraId="0858128D" w14:textId="127073DE" w:rsidR="00434159" w:rsidRPr="003369D3" w:rsidRDefault="00557C33" w:rsidP="00E43EDA">
      <w:pPr>
        <w:pStyle w:val="ListNumber"/>
        <w:numPr>
          <w:ilvl w:val="1"/>
          <w:numId w:val="9"/>
        </w:numPr>
        <w:spacing w:before="120"/>
        <w:ind w:left="720"/>
        <w:rPr>
          <w:rFonts w:asciiTheme="minorHAnsi" w:hAnsiTheme="minorHAnsi" w:cstheme="minorHAnsi"/>
          <w:sz w:val="22"/>
        </w:rPr>
      </w:pPr>
      <w:r w:rsidRPr="003369D3">
        <w:rPr>
          <w:rFonts w:asciiTheme="minorHAnsi" w:hAnsiTheme="minorHAnsi" w:cstheme="minorHAnsi"/>
          <w:sz w:val="22"/>
        </w:rPr>
        <w:t xml:space="preserve">Explain the reason for </w:t>
      </w:r>
      <w:r w:rsidR="00534E4B" w:rsidRPr="003369D3">
        <w:rPr>
          <w:rFonts w:asciiTheme="minorHAnsi" w:hAnsiTheme="minorHAnsi" w:cstheme="minorHAnsi"/>
          <w:sz w:val="22"/>
        </w:rPr>
        <w:t>your</w:t>
      </w:r>
      <w:r w:rsidRPr="003369D3">
        <w:rPr>
          <w:rFonts w:asciiTheme="minorHAnsi" w:hAnsiTheme="minorHAnsi" w:cstheme="minorHAnsi"/>
          <w:sz w:val="22"/>
        </w:rPr>
        <w:t xml:space="preserve"> visit,</w:t>
      </w:r>
      <w:r w:rsidR="000D6F1D" w:rsidRPr="003369D3">
        <w:rPr>
          <w:rFonts w:asciiTheme="minorHAnsi" w:hAnsiTheme="minorHAnsi" w:cstheme="minorHAnsi"/>
          <w:sz w:val="22"/>
        </w:rPr>
        <w:t xml:space="preserve"> </w:t>
      </w:r>
      <w:r w:rsidRPr="003369D3">
        <w:rPr>
          <w:rFonts w:asciiTheme="minorHAnsi" w:hAnsiTheme="minorHAnsi" w:cstheme="minorHAnsi"/>
          <w:sz w:val="22"/>
        </w:rPr>
        <w:t xml:space="preserve">“Hi, my name is ______ I am with </w:t>
      </w:r>
      <w:r w:rsidR="00C423C1" w:rsidRPr="003369D3">
        <w:rPr>
          <w:rFonts w:asciiTheme="minorHAnsi" w:hAnsiTheme="minorHAnsi" w:cstheme="minorHAnsi"/>
          <w:sz w:val="22"/>
        </w:rPr>
        <w:t>World Wide Technology (WWT)</w:t>
      </w:r>
      <w:r w:rsidRPr="003369D3">
        <w:rPr>
          <w:rFonts w:asciiTheme="minorHAnsi" w:hAnsiTheme="minorHAnsi" w:cstheme="minorHAnsi"/>
          <w:sz w:val="22"/>
        </w:rPr>
        <w:t xml:space="preserve"> and I am here to </w:t>
      </w:r>
      <w:r w:rsidR="00190E3E">
        <w:rPr>
          <w:rFonts w:asciiTheme="minorHAnsi" w:hAnsiTheme="minorHAnsi" w:cstheme="minorHAnsi"/>
          <w:sz w:val="22"/>
        </w:rPr>
        <w:t xml:space="preserve">refresh </w:t>
      </w:r>
      <w:r w:rsidR="00882B76" w:rsidRPr="003369D3">
        <w:rPr>
          <w:rFonts w:asciiTheme="minorHAnsi" w:hAnsiTheme="minorHAnsi" w:cstheme="minorHAnsi"/>
          <w:sz w:val="22"/>
        </w:rPr>
        <w:t xml:space="preserve">your </w:t>
      </w:r>
      <w:r w:rsidR="003369D3" w:rsidRPr="003369D3">
        <w:rPr>
          <w:rFonts w:asciiTheme="minorHAnsi" w:hAnsiTheme="minorHAnsi" w:cstheme="minorHAnsi"/>
          <w:sz w:val="22"/>
        </w:rPr>
        <w:t>firewall(s)</w:t>
      </w:r>
      <w:r w:rsidRPr="003369D3">
        <w:rPr>
          <w:rFonts w:asciiTheme="minorHAnsi" w:hAnsiTheme="minorHAnsi" w:cstheme="minorHAnsi"/>
          <w:sz w:val="22"/>
        </w:rPr>
        <w:t>.”</w:t>
      </w:r>
    </w:p>
    <w:p w14:paraId="11B41A2B" w14:textId="13A0D74F" w:rsidR="000D6F1D" w:rsidRDefault="000D6F1D" w:rsidP="00E43EDA">
      <w:pPr>
        <w:pStyle w:val="ListNumber"/>
        <w:numPr>
          <w:ilvl w:val="1"/>
          <w:numId w:val="9"/>
        </w:numPr>
        <w:spacing w:before="120"/>
        <w:ind w:left="720"/>
        <w:rPr>
          <w:rFonts w:asciiTheme="minorHAnsi" w:hAnsiTheme="minorHAnsi" w:cstheme="minorHAnsi"/>
          <w:sz w:val="22"/>
        </w:rPr>
      </w:pPr>
      <w:r w:rsidRPr="00190E3E">
        <w:rPr>
          <w:rFonts w:asciiTheme="minorHAnsi" w:hAnsiTheme="minorHAnsi" w:cstheme="minorHAnsi"/>
          <w:sz w:val="22"/>
        </w:rPr>
        <w:t>Work with the POC and locate network</w:t>
      </w:r>
      <w:r w:rsidR="00F4651D" w:rsidRPr="00190E3E">
        <w:rPr>
          <w:rFonts w:asciiTheme="minorHAnsi" w:hAnsiTheme="minorHAnsi" w:cstheme="minorHAnsi"/>
          <w:sz w:val="22"/>
        </w:rPr>
        <w:t xml:space="preserve"> cabinet/</w:t>
      </w:r>
      <w:r w:rsidRPr="00190E3E">
        <w:rPr>
          <w:rFonts w:asciiTheme="minorHAnsi" w:hAnsiTheme="minorHAnsi" w:cstheme="minorHAnsi"/>
          <w:sz w:val="22"/>
        </w:rPr>
        <w:t>room</w:t>
      </w:r>
      <w:r w:rsidR="00587E4D">
        <w:rPr>
          <w:rFonts w:asciiTheme="minorHAnsi" w:hAnsiTheme="minorHAnsi" w:cstheme="minorHAnsi"/>
          <w:sz w:val="22"/>
        </w:rPr>
        <w:t xml:space="preserve"> and equipment for installation</w:t>
      </w:r>
      <w:r w:rsidR="00E86211">
        <w:rPr>
          <w:rFonts w:asciiTheme="minorHAnsi" w:hAnsiTheme="minorHAnsi" w:cstheme="minorHAnsi"/>
          <w:sz w:val="22"/>
        </w:rPr>
        <w:t>.</w:t>
      </w:r>
    </w:p>
    <w:p w14:paraId="28A89F15" w14:textId="11238CB7" w:rsidR="00D26932" w:rsidRDefault="00D26932" w:rsidP="00E43EDA">
      <w:pPr>
        <w:pStyle w:val="ListNumber"/>
        <w:numPr>
          <w:ilvl w:val="1"/>
          <w:numId w:val="9"/>
        </w:numPr>
        <w:spacing w:before="120"/>
        <w:ind w:left="720"/>
        <w:rPr>
          <w:rFonts w:asciiTheme="minorHAnsi" w:hAnsiTheme="minorHAnsi"/>
          <w:sz w:val="22"/>
        </w:rPr>
      </w:pPr>
      <w:r w:rsidRPr="59CA155C">
        <w:rPr>
          <w:rFonts w:asciiTheme="minorHAnsi" w:hAnsiTheme="minorHAnsi"/>
          <w:sz w:val="22"/>
        </w:rPr>
        <w:t xml:space="preserve">From there, proceed </w:t>
      </w:r>
      <w:r w:rsidRPr="00771530">
        <w:rPr>
          <w:rFonts w:asciiTheme="minorHAnsi" w:hAnsiTheme="minorHAnsi"/>
          <w:sz w:val="22"/>
        </w:rPr>
        <w:t>to c</w:t>
      </w:r>
      <w:r w:rsidR="27B90051" w:rsidRPr="00771530">
        <w:rPr>
          <w:rFonts w:asciiTheme="minorHAnsi" w:hAnsiTheme="minorHAnsi"/>
          <w:sz w:val="22"/>
        </w:rPr>
        <w:t>ontact</w:t>
      </w:r>
      <w:r w:rsidRPr="00771530">
        <w:rPr>
          <w:rFonts w:asciiTheme="minorHAnsi" w:hAnsiTheme="minorHAnsi"/>
          <w:sz w:val="22"/>
        </w:rPr>
        <w:t xml:space="preserve"> QT </w:t>
      </w:r>
      <w:r w:rsidR="27B90051" w:rsidRPr="00771530">
        <w:rPr>
          <w:rFonts w:asciiTheme="minorHAnsi" w:hAnsiTheme="minorHAnsi"/>
          <w:sz w:val="22"/>
        </w:rPr>
        <w:t>OLE contact</w:t>
      </w:r>
      <w:r w:rsidRPr="00243129">
        <w:rPr>
          <w:rFonts w:asciiTheme="minorHAnsi" w:hAnsiTheme="minorHAnsi"/>
          <w:sz w:val="22"/>
        </w:rPr>
        <w:t xml:space="preserve"> </w:t>
      </w:r>
      <w:r w:rsidRPr="59CA155C">
        <w:rPr>
          <w:rFonts w:asciiTheme="minorHAnsi" w:hAnsiTheme="minorHAnsi"/>
          <w:sz w:val="22"/>
        </w:rPr>
        <w:t xml:space="preserve">for remote access to the </w:t>
      </w:r>
      <w:r w:rsidR="009A5A4F" w:rsidRPr="59CA155C">
        <w:rPr>
          <w:rFonts w:asciiTheme="minorHAnsi" w:hAnsiTheme="minorHAnsi"/>
          <w:sz w:val="22"/>
        </w:rPr>
        <w:t xml:space="preserve">equipment cabinet(s). </w:t>
      </w:r>
    </w:p>
    <w:p w14:paraId="33F626A4" w14:textId="1B5897A3" w:rsidR="001D2DED" w:rsidRDefault="001D2DED" w:rsidP="001D2DED">
      <w:pPr>
        <w:pStyle w:val="ListParagraph"/>
        <w:numPr>
          <w:ilvl w:val="1"/>
          <w:numId w:val="9"/>
        </w:numPr>
      </w:pPr>
      <w:r>
        <w:t>Call (800) 375-0720:</w:t>
      </w:r>
    </w:p>
    <w:p w14:paraId="05354011" w14:textId="77777777" w:rsidR="001D2DED" w:rsidRDefault="001D2DED" w:rsidP="001D2DED">
      <w:pPr>
        <w:pStyle w:val="ListParagraph"/>
        <w:numPr>
          <w:ilvl w:val="2"/>
          <w:numId w:val="9"/>
        </w:numPr>
      </w:pPr>
      <w:r>
        <w:t>Option 8</w:t>
      </w:r>
    </w:p>
    <w:p w14:paraId="32C468D3" w14:textId="3AC10E91" w:rsidR="001D2DED" w:rsidRDefault="001D2DED" w:rsidP="001D2DED">
      <w:pPr>
        <w:pStyle w:val="ListParagraph"/>
        <w:numPr>
          <w:ilvl w:val="2"/>
          <w:numId w:val="9"/>
        </w:numPr>
      </w:pPr>
      <w:r>
        <w:t>Option 8 WAN 2024 Project</w:t>
      </w:r>
    </w:p>
    <w:p w14:paraId="5C1718C1" w14:textId="3ADF3107" w:rsidR="00E855DB" w:rsidRPr="00E855DB" w:rsidRDefault="00E855DB" w:rsidP="00E855DB">
      <w:pPr>
        <w:pStyle w:val="ListParagraph"/>
        <w:rPr>
          <w:b/>
          <w:bCs/>
        </w:rPr>
      </w:pPr>
      <w:r w:rsidRPr="00E855DB">
        <w:rPr>
          <w:b/>
          <w:bCs/>
        </w:rPr>
        <w:t>NOTE: QT OLE will most likely join WebEx</w:t>
      </w:r>
      <w:r>
        <w:rPr>
          <w:b/>
          <w:bCs/>
        </w:rPr>
        <w:t xml:space="preserve"> </w:t>
      </w:r>
      <w:r w:rsidRPr="00E855DB">
        <w:rPr>
          <w:b/>
          <w:bCs/>
        </w:rPr>
        <w:t xml:space="preserve">but if they are not already on the bridge, please contact them directly. </w:t>
      </w:r>
    </w:p>
    <w:p w14:paraId="051683C6" w14:textId="772CB4C2" w:rsidR="00C275CD" w:rsidRPr="00190E3E" w:rsidRDefault="00D0534F" w:rsidP="00E43EDA">
      <w:pPr>
        <w:pStyle w:val="ListNumber"/>
        <w:numPr>
          <w:ilvl w:val="0"/>
          <w:numId w:val="6"/>
        </w:numPr>
        <w:spacing w:before="120"/>
        <w:ind w:left="360"/>
        <w:rPr>
          <w:rFonts w:asciiTheme="minorHAnsi" w:hAnsiTheme="minorHAnsi" w:cstheme="minorHAnsi"/>
          <w:sz w:val="22"/>
        </w:rPr>
        <w:sectPr w:rsidR="00C275CD" w:rsidRPr="00190E3E" w:rsidSect="000F696F">
          <w:pgSz w:w="12240" w:h="15840"/>
          <w:pgMar w:top="1440" w:right="1080" w:bottom="720" w:left="1440" w:header="720" w:footer="450" w:gutter="0"/>
          <w:pgNumType w:start="1"/>
          <w:cols w:space="720"/>
          <w:titlePg/>
          <w:docGrid w:linePitch="360"/>
        </w:sectPr>
      </w:pPr>
      <w:r>
        <w:rPr>
          <w:rFonts w:asciiTheme="minorHAnsi" w:hAnsiTheme="minorHAnsi" w:cstheme="minorHAnsi"/>
          <w:sz w:val="22"/>
        </w:rPr>
        <w:t>6</w:t>
      </w:r>
      <w:r w:rsidR="000F7DE8">
        <w:rPr>
          <w:rFonts w:asciiTheme="minorHAnsi" w:hAnsiTheme="minorHAnsi" w:cstheme="minorHAnsi"/>
          <w:sz w:val="22"/>
        </w:rPr>
        <w:t xml:space="preserve">. </w:t>
      </w:r>
      <w:r w:rsidR="00145E9F" w:rsidRPr="00190E3E">
        <w:rPr>
          <w:rFonts w:asciiTheme="minorHAnsi" w:hAnsiTheme="minorHAnsi" w:cstheme="minorHAnsi"/>
          <w:sz w:val="22"/>
        </w:rPr>
        <w:t>P</w:t>
      </w:r>
      <w:r w:rsidR="00E056AE" w:rsidRPr="00190E3E">
        <w:rPr>
          <w:rFonts w:asciiTheme="minorHAnsi" w:hAnsiTheme="minorHAnsi" w:cstheme="minorHAnsi"/>
          <w:sz w:val="22"/>
        </w:rPr>
        <w:t xml:space="preserve">roceed to the </w:t>
      </w:r>
      <w:r w:rsidR="001B3B54" w:rsidRPr="00190E3E">
        <w:rPr>
          <w:rFonts w:asciiTheme="minorHAnsi" w:hAnsiTheme="minorHAnsi" w:cstheme="minorHAnsi"/>
          <w:b/>
          <w:sz w:val="22"/>
        </w:rPr>
        <w:t>Preparation</w:t>
      </w:r>
      <w:r w:rsidR="00E056AE" w:rsidRPr="00190E3E">
        <w:rPr>
          <w:rFonts w:asciiTheme="minorHAnsi" w:hAnsiTheme="minorHAnsi" w:cstheme="minorHAnsi"/>
          <w:sz w:val="22"/>
        </w:rPr>
        <w:t xml:space="preserve"> section</w:t>
      </w:r>
      <w:r w:rsidR="00453DDA" w:rsidRPr="00190E3E">
        <w:rPr>
          <w:rFonts w:asciiTheme="minorHAnsi" w:hAnsiTheme="minorHAnsi" w:cstheme="minorHAnsi"/>
          <w:sz w:val="22"/>
        </w:rPr>
        <w:t xml:space="preserve"> of this document</w:t>
      </w:r>
      <w:r w:rsidR="00E056AE" w:rsidRPr="00190E3E">
        <w:rPr>
          <w:rFonts w:asciiTheme="minorHAnsi" w:hAnsiTheme="minorHAnsi" w:cstheme="minorHAnsi"/>
          <w:sz w:val="22"/>
        </w:rPr>
        <w:t>.</w:t>
      </w:r>
    </w:p>
    <w:p w14:paraId="522943C5" w14:textId="04697143" w:rsidR="00FC6EF6" w:rsidRPr="00AC207E" w:rsidRDefault="00A7421F" w:rsidP="00461D92">
      <w:pPr>
        <w:pStyle w:val="Heading1"/>
      </w:pPr>
      <w:bookmarkStart w:id="9" w:name="_Toc171341458"/>
      <w:r w:rsidRPr="00AC207E">
        <w:lastRenderedPageBreak/>
        <w:t>Preparation</w:t>
      </w:r>
      <w:r w:rsidR="000725D2">
        <w:t>:</w:t>
      </w:r>
      <w:bookmarkEnd w:id="9"/>
    </w:p>
    <w:p w14:paraId="734E8002" w14:textId="51985C38" w:rsidR="00097970" w:rsidRDefault="00042882" w:rsidP="00097970">
      <w:pPr>
        <w:pStyle w:val="BodyText2"/>
        <w:spacing w:after="240"/>
        <w:ind w:left="0"/>
        <w:jc w:val="center"/>
        <w:rPr>
          <w:rFonts w:asciiTheme="minorHAnsi" w:hAnsiTheme="minorHAnsi" w:cstheme="minorHAnsi"/>
          <w:b/>
          <w:color w:val="FF0000"/>
          <w:sz w:val="22"/>
        </w:rPr>
      </w:pPr>
      <w:r>
        <w:rPr>
          <w:rFonts w:asciiTheme="minorHAnsi" w:hAnsiTheme="minorHAnsi" w:cstheme="minorHAnsi"/>
          <w:b/>
          <w:color w:val="FF0000"/>
          <w:sz w:val="22"/>
        </w:rPr>
        <w:t>CRITICAL NOTES:</w:t>
      </w:r>
    </w:p>
    <w:p w14:paraId="3A6EBA55" w14:textId="5CD1CCA2" w:rsidR="007E5A7C" w:rsidRPr="00701DC6" w:rsidRDefault="00097970" w:rsidP="00701DC6">
      <w:pPr>
        <w:pStyle w:val="BodyText2"/>
        <w:spacing w:after="240"/>
        <w:ind w:left="0"/>
        <w:jc w:val="center"/>
        <w:rPr>
          <w:rFonts w:asciiTheme="minorHAnsi" w:hAnsiTheme="minorHAnsi" w:cstheme="minorHAnsi"/>
          <w:b/>
          <w:color w:val="FF0000"/>
          <w:sz w:val="22"/>
        </w:rPr>
      </w:pPr>
      <w:r w:rsidRPr="00701DC6">
        <w:rPr>
          <w:rFonts w:asciiTheme="minorHAnsi" w:hAnsiTheme="minorHAnsi" w:cstheme="minorHAnsi"/>
          <w:b/>
          <w:color w:val="FF0000"/>
          <w:sz w:val="22"/>
        </w:rPr>
        <w:t xml:space="preserve">1. </w:t>
      </w:r>
      <w:r w:rsidR="007E5A7C" w:rsidRPr="00701DC6">
        <w:rPr>
          <w:rFonts w:asciiTheme="minorHAnsi" w:hAnsiTheme="minorHAnsi" w:cstheme="minorHAnsi"/>
          <w:b/>
          <w:color w:val="FF0000"/>
          <w:sz w:val="22"/>
        </w:rPr>
        <w:t xml:space="preserve">If at any time the </w:t>
      </w:r>
      <w:r w:rsidR="000F1AF4" w:rsidRPr="00701DC6">
        <w:rPr>
          <w:rFonts w:asciiTheme="minorHAnsi" w:hAnsiTheme="minorHAnsi" w:cstheme="minorHAnsi"/>
          <w:b/>
          <w:color w:val="FF0000"/>
          <w:sz w:val="22"/>
        </w:rPr>
        <w:t>local</w:t>
      </w:r>
      <w:r w:rsidR="007E5A7C" w:rsidRPr="00701DC6">
        <w:rPr>
          <w:rFonts w:asciiTheme="minorHAnsi" w:hAnsiTheme="minorHAnsi" w:cstheme="minorHAnsi"/>
          <w:b/>
          <w:color w:val="FF0000"/>
          <w:sz w:val="22"/>
        </w:rPr>
        <w:t xml:space="preserve"> Point of Contact or anyone outside of the </w:t>
      </w:r>
      <w:r w:rsidR="006D1E4F" w:rsidRPr="00701DC6">
        <w:rPr>
          <w:rFonts w:asciiTheme="minorHAnsi" w:hAnsiTheme="minorHAnsi" w:cstheme="minorHAnsi"/>
          <w:b/>
          <w:color w:val="FF0000"/>
          <w:sz w:val="22"/>
        </w:rPr>
        <w:t>WWT</w:t>
      </w:r>
      <w:r w:rsidR="007E5A7C" w:rsidRPr="00701DC6">
        <w:rPr>
          <w:rFonts w:asciiTheme="minorHAnsi" w:hAnsiTheme="minorHAnsi" w:cstheme="minorHAnsi"/>
          <w:b/>
          <w:color w:val="FF0000"/>
          <w:sz w:val="22"/>
        </w:rPr>
        <w:t xml:space="preserve"> PMO directs </w:t>
      </w:r>
      <w:r w:rsidR="000F1AF4" w:rsidRPr="00701DC6">
        <w:rPr>
          <w:rFonts w:asciiTheme="minorHAnsi" w:hAnsiTheme="minorHAnsi" w:cstheme="minorHAnsi"/>
          <w:b/>
          <w:color w:val="FF0000"/>
          <w:sz w:val="22"/>
        </w:rPr>
        <w:t>you to perform</w:t>
      </w:r>
      <w:r w:rsidR="007E5A7C" w:rsidRPr="00701DC6">
        <w:rPr>
          <w:rFonts w:asciiTheme="minorHAnsi" w:hAnsiTheme="minorHAnsi" w:cstheme="minorHAnsi"/>
          <w:b/>
          <w:color w:val="FF0000"/>
          <w:sz w:val="22"/>
        </w:rPr>
        <w:t xml:space="preserve"> any OUT OF SCOPE or ADDITIONAL WORK, that request must be approved by the </w:t>
      </w:r>
      <w:r w:rsidR="006D1E4F" w:rsidRPr="00701DC6">
        <w:rPr>
          <w:rFonts w:asciiTheme="minorHAnsi" w:hAnsiTheme="minorHAnsi" w:cstheme="minorHAnsi"/>
          <w:b/>
          <w:color w:val="FF0000"/>
          <w:sz w:val="22"/>
        </w:rPr>
        <w:t>WWT</w:t>
      </w:r>
      <w:r w:rsidR="007E5A7C" w:rsidRPr="00701DC6">
        <w:rPr>
          <w:rFonts w:asciiTheme="minorHAnsi" w:hAnsiTheme="minorHAnsi" w:cstheme="minorHAnsi"/>
          <w:b/>
          <w:color w:val="FF0000"/>
          <w:sz w:val="22"/>
        </w:rPr>
        <w:t xml:space="preserve"> </w:t>
      </w:r>
      <w:r w:rsidR="00701DC6" w:rsidRPr="00701DC6">
        <w:rPr>
          <w:rFonts w:asciiTheme="minorHAnsi" w:hAnsiTheme="minorHAnsi" w:cstheme="minorHAnsi"/>
          <w:b/>
          <w:color w:val="FF0000"/>
          <w:sz w:val="22"/>
        </w:rPr>
        <w:t>and QT</w:t>
      </w:r>
      <w:r w:rsidR="007E5A7C" w:rsidRPr="00701DC6">
        <w:rPr>
          <w:rFonts w:asciiTheme="minorHAnsi" w:hAnsiTheme="minorHAnsi" w:cstheme="minorHAnsi"/>
          <w:b/>
          <w:color w:val="FF0000"/>
          <w:sz w:val="22"/>
        </w:rPr>
        <w:t xml:space="preserve"> prior to accomplishment</w:t>
      </w:r>
      <w:r w:rsidR="00701DC6" w:rsidRPr="00701DC6">
        <w:rPr>
          <w:rFonts w:asciiTheme="minorHAnsi" w:hAnsiTheme="minorHAnsi" w:cstheme="minorHAnsi"/>
          <w:b/>
          <w:color w:val="FF0000"/>
          <w:sz w:val="22"/>
        </w:rPr>
        <w:t xml:space="preserve"> - </w:t>
      </w:r>
      <w:r w:rsidR="007E5A7C" w:rsidRPr="00701DC6">
        <w:rPr>
          <w:rFonts w:asciiTheme="minorHAnsi" w:hAnsiTheme="minorHAnsi" w:cstheme="minorHAnsi"/>
          <w:b/>
          <w:color w:val="FF0000"/>
          <w:sz w:val="22"/>
        </w:rPr>
        <w:t>no exceptions.</w:t>
      </w:r>
    </w:p>
    <w:p w14:paraId="06192D3B" w14:textId="05757392" w:rsidR="007C44A1" w:rsidRPr="00701DC6" w:rsidRDefault="00097970" w:rsidP="00701DC6">
      <w:pPr>
        <w:pStyle w:val="BodyText2"/>
        <w:spacing w:after="240"/>
        <w:ind w:left="0"/>
        <w:jc w:val="center"/>
        <w:rPr>
          <w:rFonts w:asciiTheme="minorHAnsi" w:hAnsiTheme="minorHAnsi" w:cstheme="minorHAnsi"/>
          <w:b/>
          <w:color w:val="FF0000"/>
          <w:sz w:val="22"/>
        </w:rPr>
      </w:pPr>
      <w:r w:rsidRPr="00701DC6">
        <w:rPr>
          <w:rFonts w:asciiTheme="minorHAnsi" w:hAnsiTheme="minorHAnsi" w:cstheme="minorHAnsi"/>
          <w:b/>
          <w:color w:val="FF0000"/>
          <w:sz w:val="22"/>
        </w:rPr>
        <w:t>2. Do not destroy boxes, they will be used to return legacy equipment.</w:t>
      </w:r>
    </w:p>
    <w:p w14:paraId="4C547F39" w14:textId="77A4502B" w:rsidR="007C44A1" w:rsidRPr="00701DC6" w:rsidRDefault="007C44A1" w:rsidP="00701DC6">
      <w:pPr>
        <w:jc w:val="center"/>
        <w:rPr>
          <w:b/>
          <w:bCs/>
          <w:color w:val="FF0000"/>
        </w:rPr>
      </w:pPr>
      <w:r w:rsidRPr="00701DC6">
        <w:rPr>
          <w:b/>
          <w:bCs/>
          <w:color w:val="FF0000"/>
        </w:rPr>
        <w:t>3. There are different styles of network cabinets. In 90% of QuikTrip stores, the security cabinet hangs from the ceiling.</w:t>
      </w:r>
    </w:p>
    <w:p w14:paraId="60A19123" w14:textId="75A48258" w:rsidR="007C44A1" w:rsidRPr="00701DC6" w:rsidRDefault="007C44A1" w:rsidP="00701DC6">
      <w:pPr>
        <w:jc w:val="center"/>
        <w:rPr>
          <w:b/>
          <w:bCs/>
          <w:color w:val="FF0000"/>
        </w:rPr>
      </w:pPr>
      <w:r w:rsidRPr="00701DC6">
        <w:rPr>
          <w:b/>
          <w:bCs/>
          <w:color w:val="FF0000"/>
        </w:rPr>
        <w:t>4</w:t>
      </w:r>
      <w:r w:rsidR="00042882" w:rsidRPr="00701DC6">
        <w:rPr>
          <w:b/>
          <w:bCs/>
          <w:color w:val="FF0000"/>
        </w:rPr>
        <w:t xml:space="preserve">a. </w:t>
      </w:r>
      <w:r w:rsidRPr="00701DC6">
        <w:rPr>
          <w:b/>
          <w:bCs/>
          <w:color w:val="FF0000"/>
        </w:rPr>
        <w:t>Generation 2.5 stores will have their security cabinet in the back room suspended from the ceiling outside the cooler door.</w:t>
      </w:r>
    </w:p>
    <w:p w14:paraId="3149C6FB" w14:textId="43296C92" w:rsidR="007C44A1" w:rsidRPr="00701DC6" w:rsidRDefault="007C44A1" w:rsidP="00701DC6">
      <w:pPr>
        <w:jc w:val="center"/>
        <w:rPr>
          <w:b/>
          <w:bCs/>
          <w:color w:val="FF0000"/>
        </w:rPr>
      </w:pPr>
      <w:r w:rsidRPr="00701DC6">
        <w:rPr>
          <w:b/>
          <w:bCs/>
          <w:color w:val="FF0000"/>
        </w:rPr>
        <w:t>4</w:t>
      </w:r>
      <w:r w:rsidR="00042882" w:rsidRPr="00701DC6">
        <w:rPr>
          <w:b/>
          <w:bCs/>
          <w:color w:val="FF0000"/>
        </w:rPr>
        <w:t xml:space="preserve">b. </w:t>
      </w:r>
      <w:r w:rsidRPr="00701DC6">
        <w:rPr>
          <w:b/>
          <w:bCs/>
          <w:color w:val="FF0000"/>
        </w:rPr>
        <w:t>Generation 3 stores will have their security cabinet suspended above the door in their tearoom.</w:t>
      </w:r>
    </w:p>
    <w:p w14:paraId="72AA3804" w14:textId="2736E798" w:rsidR="007C44A1" w:rsidRPr="00701DC6" w:rsidRDefault="00042882" w:rsidP="00701DC6">
      <w:pPr>
        <w:jc w:val="center"/>
        <w:rPr>
          <w:b/>
          <w:bCs/>
          <w:color w:val="FF0000"/>
        </w:rPr>
      </w:pPr>
      <w:r w:rsidRPr="00701DC6">
        <w:rPr>
          <w:b/>
          <w:bCs/>
          <w:color w:val="FF0000"/>
        </w:rPr>
        <w:t>4c.</w:t>
      </w:r>
      <w:r w:rsidR="007C44A1" w:rsidRPr="00701DC6">
        <w:rPr>
          <w:b/>
          <w:bCs/>
          <w:color w:val="FF0000"/>
        </w:rPr>
        <w:t xml:space="preserve"> The security cabinet is in different areas of the remote stores and travel centers. You will need to talk with the store team about the location.</w:t>
      </w:r>
    </w:p>
    <w:p w14:paraId="3EC87E5A" w14:textId="05DF6BA1" w:rsidR="00097970" w:rsidRDefault="007C44A1" w:rsidP="00097970">
      <w:pPr>
        <w:pStyle w:val="BodyText2"/>
        <w:spacing w:after="240"/>
        <w:ind w:left="0"/>
        <w:jc w:val="center"/>
        <w:rPr>
          <w:rFonts w:asciiTheme="minorHAnsi" w:hAnsiTheme="minorHAnsi" w:cstheme="minorHAnsi"/>
          <w:b/>
          <w:color w:val="FF0000"/>
          <w:sz w:val="22"/>
        </w:rPr>
      </w:pPr>
      <w:r>
        <w:rPr>
          <w:noProof/>
        </w:rPr>
        <mc:AlternateContent>
          <mc:Choice Requires="wps">
            <w:drawing>
              <wp:anchor distT="0" distB="0" distL="114300" distR="114300" simplePos="0" relativeHeight="251658240" behindDoc="0" locked="0" layoutInCell="1" allowOverlap="1" wp14:anchorId="7F1AAA99" wp14:editId="728C62C8">
                <wp:simplePos x="0" y="0"/>
                <wp:positionH relativeFrom="column">
                  <wp:posOffset>1193165</wp:posOffset>
                </wp:positionH>
                <wp:positionV relativeFrom="paragraph">
                  <wp:posOffset>661670</wp:posOffset>
                </wp:positionV>
                <wp:extent cx="3524250" cy="266700"/>
                <wp:effectExtent l="0" t="0" r="19050" b="19050"/>
                <wp:wrapNone/>
                <wp:docPr id="693269121"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1F197549" w14:textId="1BF4844A"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AAA99" id="_x0000_t202" coordsize="21600,21600" o:spt="202" path="m,l,21600r21600,l21600,xe">
                <v:stroke joinstyle="miter"/>
                <v:path gradientshapeok="t" o:connecttype="rect"/>
              </v:shapetype>
              <v:shape id="Text Box 1" o:spid="_x0000_s1026" type="#_x0000_t202" style="position:absolute;left:0;text-align:left;margin-left:93.95pt;margin-top:52.1pt;width:27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" fillcolor="yellow" strokeweight=".5pt">
                <v:textbox>
                  <w:txbxContent>
                    <w:p w14:paraId="1F197549" w14:textId="1BF4844A" w:rsidR="002B3043" w:rsidRPr="002B3043" w:rsidRDefault="002B3043" w:rsidP="002B3043">
                      <w:pPr>
                        <w:jc w:val="center"/>
                        <w:rPr>
                          <w:b/>
                          <w:bCs/>
                          <w:color w:val="0070C0"/>
                        </w:rPr>
                      </w:pPr>
                      <w:r w:rsidRPr="002B3043">
                        <w:rPr>
                          <w:b/>
                          <w:bCs/>
                          <w:color w:val="0070C0"/>
                        </w:rPr>
                        <w:t>PENDING FINAL QT APPROVAL FOR THESE VIEWS</w:t>
                      </w:r>
                    </w:p>
                  </w:txbxContent>
                </v:textbox>
              </v:shape>
            </w:pict>
          </mc:Fallback>
        </mc:AlternateContent>
      </w:r>
      <w:r w:rsidR="00EF7A67" w:rsidRPr="006D5C01">
        <w:rPr>
          <w:noProof/>
        </w:rPr>
        <w:drawing>
          <wp:inline distT="0" distB="0" distL="0" distR="0" wp14:anchorId="20B8F93F" wp14:editId="0C7C41C5">
            <wp:extent cx="6343650" cy="1637030"/>
            <wp:effectExtent l="0" t="0" r="0" b="1270"/>
            <wp:docPr id="146818416" name="Picture 1"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8416" name="Picture 1" descr="A close-up of a device&#10;&#10;Description automatically generated"/>
                    <pic:cNvPicPr/>
                  </pic:nvPicPr>
                  <pic:blipFill>
                    <a:blip r:embed="rId18"/>
                    <a:stretch>
                      <a:fillRect/>
                    </a:stretch>
                  </pic:blipFill>
                  <pic:spPr>
                    <a:xfrm>
                      <a:off x="0" y="0"/>
                      <a:ext cx="6343650" cy="1637030"/>
                    </a:xfrm>
                    <a:prstGeom prst="rect">
                      <a:avLst/>
                    </a:prstGeom>
                  </pic:spPr>
                </pic:pic>
              </a:graphicData>
            </a:graphic>
          </wp:inline>
        </w:drawing>
      </w:r>
    </w:p>
    <w:p w14:paraId="4DB71680" w14:textId="21278716" w:rsidR="000F7DE8" w:rsidRPr="000F7DE8" w:rsidRDefault="000F7DE8" w:rsidP="00097970">
      <w:pPr>
        <w:pStyle w:val="BodyText2"/>
        <w:spacing w:after="240"/>
        <w:ind w:left="0"/>
        <w:jc w:val="center"/>
        <w:rPr>
          <w:rFonts w:asciiTheme="minorHAnsi" w:hAnsiTheme="minorHAnsi" w:cstheme="minorHAnsi"/>
          <w:b/>
          <w:sz w:val="22"/>
        </w:rPr>
      </w:pPr>
      <w:r w:rsidRPr="000F7DE8">
        <w:rPr>
          <w:rFonts w:asciiTheme="minorHAnsi" w:hAnsiTheme="minorHAnsi" w:cstheme="minorHAnsi"/>
          <w:b/>
          <w:sz w:val="22"/>
        </w:rPr>
        <w:t>Figure 1</w:t>
      </w:r>
    </w:p>
    <w:p w14:paraId="7976FC48" w14:textId="765D740C" w:rsidR="00215B16" w:rsidRPr="00EE4633" w:rsidRDefault="00D0506C" w:rsidP="000F1AF4">
      <w:pPr>
        <w:pStyle w:val="ListNumber"/>
        <w:numPr>
          <w:ilvl w:val="0"/>
          <w:numId w:val="6"/>
        </w:numPr>
        <w:spacing w:before="120"/>
        <w:ind w:left="360"/>
        <w:rPr>
          <w:rFonts w:asciiTheme="minorHAnsi" w:hAnsiTheme="minorHAnsi" w:cstheme="minorHAnsi"/>
          <w:sz w:val="22"/>
        </w:rPr>
      </w:pPr>
      <w:r w:rsidRPr="00EE4633">
        <w:rPr>
          <w:rFonts w:asciiTheme="minorHAnsi" w:hAnsiTheme="minorHAnsi" w:cstheme="minorHAnsi"/>
          <w:sz w:val="22"/>
        </w:rPr>
        <w:t xml:space="preserve">1. </w:t>
      </w:r>
      <w:r w:rsidR="00215B16" w:rsidRPr="00162354">
        <w:rPr>
          <w:rFonts w:asciiTheme="minorHAnsi" w:hAnsiTheme="minorHAnsi" w:cstheme="minorHAnsi"/>
          <w:b/>
          <w:bCs/>
          <w:sz w:val="22"/>
        </w:rPr>
        <w:t>Locate</w:t>
      </w:r>
      <w:r w:rsidR="00D60987" w:rsidRPr="00162354">
        <w:rPr>
          <w:rFonts w:asciiTheme="minorHAnsi" w:hAnsiTheme="minorHAnsi" w:cstheme="minorHAnsi"/>
          <w:b/>
          <w:bCs/>
          <w:sz w:val="22"/>
        </w:rPr>
        <w:t>, unbox,</w:t>
      </w:r>
      <w:r w:rsidR="00215B16" w:rsidRPr="00162354">
        <w:rPr>
          <w:rFonts w:asciiTheme="minorHAnsi" w:hAnsiTheme="minorHAnsi" w:cstheme="minorHAnsi"/>
          <w:b/>
          <w:bCs/>
          <w:sz w:val="22"/>
        </w:rPr>
        <w:t xml:space="preserve"> inventory</w:t>
      </w:r>
      <w:r w:rsidR="0027649B" w:rsidRPr="00EE4633">
        <w:rPr>
          <w:rFonts w:asciiTheme="minorHAnsi" w:hAnsiTheme="minorHAnsi" w:cstheme="minorHAnsi"/>
          <w:sz w:val="22"/>
        </w:rPr>
        <w:t xml:space="preserve"> and </w:t>
      </w:r>
      <w:r w:rsidR="0027649B" w:rsidRPr="00162354">
        <w:rPr>
          <w:rFonts w:asciiTheme="minorHAnsi" w:hAnsiTheme="minorHAnsi" w:cstheme="minorHAnsi"/>
          <w:b/>
          <w:bCs/>
          <w:sz w:val="22"/>
        </w:rPr>
        <w:t>stage</w:t>
      </w:r>
      <w:r w:rsidR="00215B16" w:rsidRPr="00EE4633">
        <w:rPr>
          <w:rFonts w:asciiTheme="minorHAnsi" w:hAnsiTheme="minorHAnsi" w:cstheme="minorHAnsi"/>
          <w:sz w:val="22"/>
        </w:rPr>
        <w:t xml:space="preserve"> equipment</w:t>
      </w:r>
      <w:r w:rsidR="0027649B" w:rsidRPr="00EE4633">
        <w:rPr>
          <w:rFonts w:asciiTheme="minorHAnsi" w:hAnsiTheme="minorHAnsi" w:cstheme="minorHAnsi"/>
          <w:sz w:val="22"/>
        </w:rPr>
        <w:t xml:space="preserve"> for replacement</w:t>
      </w:r>
      <w:r w:rsidR="00E86211">
        <w:rPr>
          <w:rFonts w:asciiTheme="minorHAnsi" w:hAnsiTheme="minorHAnsi" w:cstheme="minorHAnsi"/>
          <w:sz w:val="22"/>
        </w:rPr>
        <w:t>.</w:t>
      </w:r>
    </w:p>
    <w:p w14:paraId="193B7528" w14:textId="06D1AFCD" w:rsidR="00AB0BEF" w:rsidRDefault="00AB0BEF" w:rsidP="00AB0BEF">
      <w:pPr>
        <w:pStyle w:val="ListNumber"/>
        <w:numPr>
          <w:ilvl w:val="1"/>
          <w:numId w:val="6"/>
        </w:numPr>
        <w:spacing w:before="120"/>
        <w:rPr>
          <w:rFonts w:asciiTheme="minorHAnsi" w:hAnsiTheme="minorHAnsi" w:cstheme="minorHAnsi"/>
          <w:sz w:val="22"/>
        </w:rPr>
      </w:pPr>
      <w:r w:rsidRPr="00EE4633">
        <w:rPr>
          <w:rFonts w:asciiTheme="minorHAnsi" w:hAnsiTheme="minorHAnsi" w:cstheme="minorHAnsi"/>
          <w:sz w:val="22"/>
        </w:rPr>
        <w:t xml:space="preserve">A. Confirm </w:t>
      </w:r>
      <w:r w:rsidRPr="00097970">
        <w:rPr>
          <w:rFonts w:asciiTheme="minorHAnsi" w:hAnsiTheme="minorHAnsi" w:cstheme="minorHAnsi"/>
          <w:b/>
          <w:bCs/>
          <w:sz w:val="22"/>
        </w:rPr>
        <w:t>inventory matches</w:t>
      </w:r>
      <w:r w:rsidRPr="00EE4633">
        <w:rPr>
          <w:rFonts w:asciiTheme="minorHAnsi" w:hAnsiTheme="minorHAnsi" w:cstheme="minorHAnsi"/>
          <w:sz w:val="22"/>
        </w:rPr>
        <w:t xml:space="preserve"> the BOM provided.</w:t>
      </w:r>
    </w:p>
    <w:p w14:paraId="67192CBB" w14:textId="60EE9746" w:rsidR="008479F5" w:rsidRPr="00EE4633" w:rsidRDefault="00EE4633">
      <w:pPr>
        <w:pStyle w:val="ListNumber"/>
        <w:numPr>
          <w:ilvl w:val="0"/>
          <w:numId w:val="6"/>
        </w:numPr>
        <w:spacing w:before="120"/>
        <w:ind w:left="360"/>
        <w:rPr>
          <w:rFonts w:asciiTheme="minorHAnsi" w:hAnsiTheme="minorHAnsi" w:cstheme="minorHAnsi"/>
          <w:sz w:val="22"/>
        </w:rPr>
      </w:pPr>
      <w:r w:rsidRPr="00EE4633">
        <w:rPr>
          <w:rFonts w:asciiTheme="minorHAnsi" w:hAnsiTheme="minorHAnsi" w:cstheme="minorHAnsi"/>
          <w:sz w:val="22"/>
        </w:rPr>
        <w:t xml:space="preserve">2. </w:t>
      </w:r>
      <w:r w:rsidR="008479F5" w:rsidRPr="00EE4633">
        <w:rPr>
          <w:rFonts w:asciiTheme="minorHAnsi" w:hAnsiTheme="minorHAnsi" w:cstheme="minorHAnsi"/>
          <w:b/>
          <w:bCs/>
          <w:sz w:val="22"/>
        </w:rPr>
        <w:t>Before</w:t>
      </w:r>
      <w:r w:rsidR="008479F5" w:rsidRPr="00EE4633">
        <w:rPr>
          <w:rFonts w:asciiTheme="minorHAnsi" w:hAnsiTheme="minorHAnsi" w:cstheme="minorHAnsi"/>
          <w:sz w:val="22"/>
        </w:rPr>
        <w:t xml:space="preserve"> commencing work, </w:t>
      </w:r>
      <w:r w:rsidR="008479F5" w:rsidRPr="00EE4633">
        <w:rPr>
          <w:rFonts w:asciiTheme="minorHAnsi" w:hAnsiTheme="minorHAnsi" w:cstheme="minorHAnsi"/>
          <w:b/>
          <w:bCs/>
          <w:sz w:val="22"/>
        </w:rPr>
        <w:t xml:space="preserve">take </w:t>
      </w:r>
      <w:r>
        <w:rPr>
          <w:rFonts w:eastAsia="Calibri" w:cstheme="minorHAnsi"/>
          <w:b/>
          <w:bCs/>
          <w:sz w:val="22"/>
        </w:rPr>
        <w:t>p</w:t>
      </w:r>
      <w:r w:rsidRPr="00EE4633">
        <w:rPr>
          <w:rFonts w:eastAsia="Calibri" w:cstheme="minorHAnsi"/>
          <w:b/>
          <w:bCs/>
          <w:sz w:val="22"/>
        </w:rPr>
        <w:t>re installation photo(s) of each MDF/IDF environment</w:t>
      </w:r>
      <w:r w:rsidR="00446F33">
        <w:rPr>
          <w:rFonts w:eastAsia="Calibri" w:cstheme="minorHAnsi"/>
          <w:b/>
          <w:bCs/>
          <w:sz w:val="22"/>
        </w:rPr>
        <w:t xml:space="preserve"> -</w:t>
      </w:r>
      <w:r w:rsidRPr="00EE4633">
        <w:rPr>
          <w:rFonts w:eastAsia="Calibri" w:cstheme="minorHAnsi"/>
          <w:b/>
          <w:bCs/>
          <w:sz w:val="22"/>
        </w:rPr>
        <w:t xml:space="preserve"> including all network racks, </w:t>
      </w:r>
      <w:r w:rsidR="00097970" w:rsidRPr="00EE4633">
        <w:rPr>
          <w:rFonts w:eastAsia="Calibri" w:cstheme="minorHAnsi"/>
          <w:b/>
          <w:bCs/>
          <w:sz w:val="22"/>
        </w:rPr>
        <w:t>cables,</w:t>
      </w:r>
      <w:r w:rsidRPr="00EE4633">
        <w:rPr>
          <w:rFonts w:eastAsia="Calibri" w:cstheme="minorHAnsi"/>
          <w:b/>
          <w:bCs/>
          <w:sz w:val="22"/>
        </w:rPr>
        <w:t xml:space="preserve"> and cable runs</w:t>
      </w:r>
      <w:r w:rsidRPr="00EE4633">
        <w:rPr>
          <w:rFonts w:asciiTheme="minorHAnsi" w:hAnsiTheme="minorHAnsi" w:cstheme="minorHAnsi"/>
          <w:sz w:val="22"/>
        </w:rPr>
        <w:t xml:space="preserve"> </w:t>
      </w:r>
      <w:r w:rsidR="00446F33">
        <w:rPr>
          <w:rFonts w:asciiTheme="minorHAnsi" w:hAnsiTheme="minorHAnsi" w:cstheme="minorHAnsi"/>
          <w:sz w:val="22"/>
        </w:rPr>
        <w:t xml:space="preserve">- </w:t>
      </w:r>
      <w:r w:rsidR="008479F5" w:rsidRPr="00EE4633">
        <w:rPr>
          <w:rFonts w:asciiTheme="minorHAnsi" w:hAnsiTheme="minorHAnsi" w:cstheme="minorHAnsi"/>
          <w:b/>
          <w:bCs/>
          <w:color w:val="FF0000"/>
          <w:sz w:val="22"/>
        </w:rPr>
        <w:t>th</w:t>
      </w:r>
      <w:r w:rsidR="00097970">
        <w:rPr>
          <w:rFonts w:asciiTheme="minorHAnsi" w:hAnsiTheme="minorHAnsi" w:cstheme="minorHAnsi"/>
          <w:b/>
          <w:bCs/>
          <w:color w:val="FF0000"/>
          <w:sz w:val="22"/>
        </w:rPr>
        <w:t>e</w:t>
      </w:r>
      <w:r w:rsidR="008479F5" w:rsidRPr="00EE4633">
        <w:rPr>
          <w:rFonts w:asciiTheme="minorHAnsi" w:hAnsiTheme="minorHAnsi" w:cstheme="minorHAnsi"/>
          <w:b/>
          <w:bCs/>
          <w:color w:val="FF0000"/>
          <w:sz w:val="22"/>
        </w:rPr>
        <w:t>s</w:t>
      </w:r>
      <w:r w:rsidR="00097970">
        <w:rPr>
          <w:rFonts w:asciiTheme="minorHAnsi" w:hAnsiTheme="minorHAnsi" w:cstheme="minorHAnsi"/>
          <w:b/>
          <w:bCs/>
          <w:color w:val="FF0000"/>
          <w:sz w:val="22"/>
        </w:rPr>
        <w:t>e photos are</w:t>
      </w:r>
      <w:r w:rsidR="008479F5" w:rsidRPr="00EE4633">
        <w:rPr>
          <w:rFonts w:asciiTheme="minorHAnsi" w:hAnsiTheme="minorHAnsi" w:cstheme="minorHAnsi"/>
          <w:b/>
          <w:bCs/>
          <w:color w:val="FF0000"/>
          <w:sz w:val="22"/>
        </w:rPr>
        <w:t xml:space="preserve"> deliverable</w:t>
      </w:r>
      <w:r w:rsidR="00097970">
        <w:rPr>
          <w:rFonts w:asciiTheme="minorHAnsi" w:hAnsiTheme="minorHAnsi" w:cstheme="minorHAnsi"/>
          <w:b/>
          <w:bCs/>
          <w:color w:val="FF0000"/>
          <w:sz w:val="22"/>
        </w:rPr>
        <w:t>s</w:t>
      </w:r>
      <w:r w:rsidR="00E86211">
        <w:rPr>
          <w:rFonts w:asciiTheme="minorHAnsi" w:hAnsiTheme="minorHAnsi" w:cstheme="minorHAnsi"/>
          <w:b/>
          <w:bCs/>
          <w:sz w:val="22"/>
        </w:rPr>
        <w:t>.</w:t>
      </w:r>
    </w:p>
    <w:p w14:paraId="16F0CACE" w14:textId="77777777" w:rsidR="00604500" w:rsidRDefault="00361346" w:rsidP="00446F33">
      <w:pPr>
        <w:pStyle w:val="NormalWeb"/>
        <w:spacing w:before="240" w:beforeAutospacing="0" w:after="240" w:afterAutospacing="0"/>
        <w:ind w:right="187"/>
        <w:jc w:val="center"/>
        <w:rPr>
          <w:rFonts w:asciiTheme="minorHAnsi" w:eastAsiaTheme="minorHAnsi" w:hAnsiTheme="minorHAnsi" w:cstheme="minorHAnsi"/>
          <w:b/>
          <w:color w:val="FF0000"/>
          <w:sz w:val="22"/>
          <w:szCs w:val="22"/>
        </w:rPr>
      </w:pPr>
      <w:r w:rsidRPr="00AF3924">
        <w:rPr>
          <w:rFonts w:asciiTheme="minorHAnsi" w:eastAsiaTheme="minorHAnsi" w:hAnsiTheme="minorHAnsi" w:cstheme="minorHAnsi"/>
          <w:b/>
          <w:color w:val="FF0000"/>
          <w:sz w:val="22"/>
          <w:szCs w:val="22"/>
        </w:rPr>
        <w:t>NOTE:</w:t>
      </w:r>
      <w:r w:rsidR="00446F33">
        <w:rPr>
          <w:rFonts w:asciiTheme="minorHAnsi" w:eastAsiaTheme="minorHAnsi" w:hAnsiTheme="minorHAnsi" w:cstheme="minorHAnsi"/>
          <w:b/>
          <w:color w:val="FF0000"/>
          <w:sz w:val="22"/>
          <w:szCs w:val="22"/>
        </w:rPr>
        <w:t xml:space="preserve"> </w:t>
      </w:r>
    </w:p>
    <w:p w14:paraId="0E8BC9BE" w14:textId="795F14E1" w:rsidR="00361346" w:rsidRPr="00AF3924" w:rsidRDefault="00361346" w:rsidP="00446F33">
      <w:pPr>
        <w:pStyle w:val="NormalWeb"/>
        <w:spacing w:before="240" w:beforeAutospacing="0" w:after="240" w:afterAutospacing="0"/>
        <w:ind w:right="187"/>
        <w:jc w:val="center"/>
        <w:rPr>
          <w:rFonts w:asciiTheme="minorHAnsi" w:eastAsiaTheme="minorHAnsi" w:hAnsiTheme="minorHAnsi" w:cstheme="minorHAnsi"/>
          <w:b/>
          <w:color w:val="FF0000"/>
          <w:sz w:val="22"/>
          <w:szCs w:val="22"/>
        </w:rPr>
      </w:pPr>
      <w:r w:rsidRPr="00AF3924">
        <w:rPr>
          <w:rFonts w:asciiTheme="minorHAnsi" w:eastAsiaTheme="minorHAnsi" w:hAnsiTheme="minorHAnsi" w:cstheme="minorHAnsi"/>
          <w:b/>
          <w:color w:val="FF0000"/>
          <w:sz w:val="22"/>
          <w:szCs w:val="22"/>
        </w:rPr>
        <w:t xml:space="preserve">If </w:t>
      </w:r>
      <w:r w:rsidR="00AF3924">
        <w:rPr>
          <w:rFonts w:asciiTheme="minorHAnsi" w:eastAsiaTheme="minorHAnsi" w:hAnsiTheme="minorHAnsi" w:cstheme="minorHAnsi"/>
          <w:b/>
          <w:color w:val="FF0000"/>
          <w:sz w:val="22"/>
          <w:szCs w:val="22"/>
        </w:rPr>
        <w:t xml:space="preserve">any </w:t>
      </w:r>
      <w:r w:rsidRPr="00AF3924">
        <w:rPr>
          <w:rFonts w:asciiTheme="minorHAnsi" w:eastAsiaTheme="minorHAnsi" w:hAnsiTheme="minorHAnsi" w:cstheme="minorHAnsi"/>
          <w:b/>
          <w:color w:val="FF0000"/>
          <w:sz w:val="22"/>
          <w:szCs w:val="22"/>
        </w:rPr>
        <w:t xml:space="preserve">equipment is missing from the inventory, escalate to the </w:t>
      </w:r>
      <w:r w:rsidR="00097970">
        <w:rPr>
          <w:rFonts w:asciiTheme="minorHAnsi" w:eastAsiaTheme="minorHAnsi" w:hAnsiTheme="minorHAnsi" w:cstheme="minorHAnsi"/>
          <w:b/>
          <w:color w:val="FF0000"/>
          <w:sz w:val="22"/>
          <w:szCs w:val="22"/>
        </w:rPr>
        <w:t>WWT Remote Facilitator/Cut Admin</w:t>
      </w:r>
      <w:r w:rsidRPr="00AF3924">
        <w:rPr>
          <w:rFonts w:asciiTheme="minorHAnsi" w:eastAsiaTheme="minorHAnsi" w:hAnsiTheme="minorHAnsi" w:cstheme="minorHAnsi"/>
          <w:b/>
          <w:color w:val="FF0000"/>
          <w:sz w:val="22"/>
          <w:szCs w:val="22"/>
        </w:rPr>
        <w:t xml:space="preserve"> </w:t>
      </w:r>
      <w:r w:rsidR="00D12EEB">
        <w:rPr>
          <w:rFonts w:asciiTheme="minorHAnsi" w:eastAsiaTheme="minorHAnsi" w:hAnsiTheme="minorHAnsi" w:cstheme="minorHAnsi"/>
          <w:b/>
          <w:color w:val="FF0000"/>
          <w:sz w:val="22"/>
          <w:szCs w:val="22"/>
        </w:rPr>
        <w:t xml:space="preserve">to report, then to QuikTrip OLE for agreed resolution. </w:t>
      </w:r>
      <w:r w:rsidR="00EF00FB">
        <w:rPr>
          <w:rFonts w:asciiTheme="minorHAnsi" w:eastAsiaTheme="minorHAnsi" w:hAnsiTheme="minorHAnsi" w:cstheme="minorHAnsi"/>
          <w:b/>
          <w:color w:val="FF0000"/>
          <w:sz w:val="22"/>
          <w:szCs w:val="22"/>
        </w:rPr>
        <w:t xml:space="preserve">Please also note that some sites may have just racks instead of cabinets. </w:t>
      </w:r>
    </w:p>
    <w:p w14:paraId="087F80E8" w14:textId="65625368" w:rsidR="0049495B" w:rsidRPr="00871CFC" w:rsidRDefault="00871CFC" w:rsidP="00871CFC">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3</w:t>
      </w:r>
      <w:r w:rsidRPr="00EE4633">
        <w:rPr>
          <w:rFonts w:asciiTheme="minorHAnsi" w:hAnsiTheme="minorHAnsi" w:cstheme="minorHAnsi"/>
          <w:sz w:val="22"/>
        </w:rPr>
        <w:t xml:space="preserve">. </w:t>
      </w:r>
      <w:r w:rsidRPr="00871CFC">
        <w:rPr>
          <w:rFonts w:asciiTheme="minorHAnsi" w:hAnsiTheme="minorHAnsi" w:cstheme="minorHAnsi"/>
          <w:sz w:val="22"/>
        </w:rPr>
        <w:t xml:space="preserve">Proceed to the </w:t>
      </w:r>
      <w:r w:rsidRPr="00871CFC">
        <w:rPr>
          <w:rFonts w:asciiTheme="minorHAnsi" w:hAnsiTheme="minorHAnsi" w:cstheme="minorHAnsi"/>
          <w:b/>
          <w:bCs/>
          <w:sz w:val="22"/>
        </w:rPr>
        <w:t>Firewall replacement</w:t>
      </w:r>
      <w:r w:rsidR="003A4798">
        <w:rPr>
          <w:rFonts w:asciiTheme="minorHAnsi" w:hAnsiTheme="minorHAnsi" w:cstheme="minorHAnsi"/>
          <w:b/>
          <w:bCs/>
          <w:sz w:val="22"/>
        </w:rPr>
        <w:t>/installation</w:t>
      </w:r>
      <w:r w:rsidRPr="00871CFC">
        <w:rPr>
          <w:rFonts w:asciiTheme="minorHAnsi" w:hAnsiTheme="minorHAnsi" w:cstheme="minorHAnsi"/>
          <w:sz w:val="22"/>
        </w:rPr>
        <w:t xml:space="preserve"> section</w:t>
      </w:r>
      <w:r w:rsidR="00E86211">
        <w:rPr>
          <w:rFonts w:asciiTheme="minorHAnsi" w:hAnsiTheme="minorHAnsi" w:cstheme="minorHAnsi"/>
          <w:sz w:val="22"/>
        </w:rPr>
        <w:t>.</w:t>
      </w:r>
      <w:r w:rsidR="0049495B">
        <w:br w:type="page"/>
      </w:r>
    </w:p>
    <w:p w14:paraId="34BEFF1D" w14:textId="7DE0A3D0" w:rsidR="005F0104" w:rsidRDefault="00871CFC" w:rsidP="00461D92">
      <w:pPr>
        <w:pStyle w:val="Heading1"/>
      </w:pPr>
      <w:bookmarkStart w:id="10" w:name="_Toc171341459"/>
      <w:r>
        <w:lastRenderedPageBreak/>
        <w:t>Firewall</w:t>
      </w:r>
      <w:r w:rsidR="005F0104" w:rsidRPr="003A6DEA">
        <w:t xml:space="preserve"> </w:t>
      </w:r>
      <w:r w:rsidR="000725D2">
        <w:t>R</w:t>
      </w:r>
      <w:r w:rsidR="005F0104">
        <w:t>eplacement</w:t>
      </w:r>
      <w:r w:rsidR="005A088A">
        <w:t>/</w:t>
      </w:r>
      <w:r w:rsidR="000725D2">
        <w:t>I</w:t>
      </w:r>
      <w:r w:rsidR="005A088A">
        <w:t>nstallation</w:t>
      </w:r>
      <w:r w:rsidR="000725D2">
        <w:t>:</w:t>
      </w:r>
      <w:bookmarkEnd w:id="10"/>
      <w:r w:rsidR="00685705">
        <w:t xml:space="preserve"> </w:t>
      </w:r>
    </w:p>
    <w:p w14:paraId="5571FEF9" w14:textId="3E838449" w:rsidR="003C40A3" w:rsidRDefault="003C40A3" w:rsidP="005A088A">
      <w:pPr>
        <w:jc w:val="center"/>
        <w:rPr>
          <w:b/>
          <w:bCs/>
        </w:rPr>
      </w:pPr>
      <w:r>
        <w:rPr>
          <w:b/>
          <w:bCs/>
        </w:rPr>
        <w:t>NOTE:</w:t>
      </w:r>
    </w:p>
    <w:p w14:paraId="41D48938" w14:textId="19641D5F" w:rsidR="005A088A" w:rsidRDefault="003C40A3" w:rsidP="005A088A">
      <w:pPr>
        <w:jc w:val="center"/>
        <w:rPr>
          <w:b/>
          <w:bCs/>
        </w:rPr>
      </w:pPr>
      <w:r>
        <w:rPr>
          <w:b/>
          <w:bCs/>
        </w:rPr>
        <w:t xml:space="preserve">Refer to the </w:t>
      </w:r>
      <w:r w:rsidR="005A088A" w:rsidRPr="003C40A3">
        <w:rPr>
          <w:b/>
          <w:bCs/>
        </w:rPr>
        <w:t xml:space="preserve">PA 440/450 </w:t>
      </w:r>
      <w:r w:rsidRPr="003C40A3">
        <w:rPr>
          <w:b/>
          <w:bCs/>
        </w:rPr>
        <w:t>Installation Manual</w:t>
      </w:r>
      <w:r>
        <w:rPr>
          <w:b/>
          <w:bCs/>
        </w:rPr>
        <w:t>, by scanning the QR code (or using the link)</w:t>
      </w:r>
      <w:r w:rsidR="003A4798" w:rsidRPr="003A4798">
        <w:rPr>
          <w:b/>
          <w:bCs/>
        </w:rPr>
        <w:t xml:space="preserve"> </w:t>
      </w:r>
      <w:r w:rsidR="003A4798">
        <w:rPr>
          <w:b/>
          <w:bCs/>
        </w:rPr>
        <w:t xml:space="preserve">below, for various </w:t>
      </w:r>
      <w:r w:rsidR="000E42A4">
        <w:rPr>
          <w:b/>
          <w:bCs/>
        </w:rPr>
        <w:t>installation requirements/</w:t>
      </w:r>
      <w:r w:rsidR="003A4798">
        <w:rPr>
          <w:b/>
          <w:bCs/>
        </w:rPr>
        <w:t>mounting methods.</w:t>
      </w:r>
    </w:p>
    <w:p w14:paraId="50B9A8B2" w14:textId="03E30C7F" w:rsidR="00685705" w:rsidRPr="009E42BD" w:rsidRDefault="009E42BD" w:rsidP="005A088A">
      <w:pPr>
        <w:jc w:val="center"/>
        <w:rPr>
          <w:b/>
          <w:bCs/>
          <w:color w:val="C00000"/>
        </w:rPr>
      </w:pPr>
      <w:r>
        <w:rPr>
          <w:b/>
          <w:bCs/>
          <w:color w:val="C00000"/>
        </w:rPr>
        <w:t>**</w:t>
      </w:r>
      <w:r w:rsidR="00685705" w:rsidRPr="009E42BD">
        <w:rPr>
          <w:b/>
          <w:bCs/>
          <w:color w:val="C00000"/>
        </w:rPr>
        <w:t xml:space="preserve">Please also refer to the </w:t>
      </w:r>
      <w:r w:rsidRPr="009E42BD">
        <w:rPr>
          <w:b/>
          <w:bCs/>
          <w:color w:val="C00000"/>
        </w:rPr>
        <w:t>“WAN 2024 Store Installation Procedures” for Sections referencing INSTALLATION OPTION 1 vs. OPTION 2.  OPTION 1 is what is expected/preferred, but if OPTION 2 is encountered please notify the QT OLE and MOD and confirm approval to proceed.</w:t>
      </w:r>
      <w:r>
        <w:rPr>
          <w:b/>
          <w:bCs/>
          <w:color w:val="C00000"/>
        </w:rPr>
        <w:t>**</w:t>
      </w:r>
    </w:p>
    <w:p w14:paraId="3C0CC552" w14:textId="57931D36" w:rsidR="005A088A" w:rsidRDefault="005A088A" w:rsidP="005A088A">
      <w:pPr>
        <w:jc w:val="center"/>
      </w:pPr>
      <w:r>
        <w:rPr>
          <w:noProof/>
        </w:rPr>
        <w:drawing>
          <wp:inline distT="0" distB="0" distL="0" distR="0" wp14:anchorId="48106763" wp14:editId="350A84B6">
            <wp:extent cx="1228725" cy="1228725"/>
            <wp:effectExtent l="0" t="0" r="9525" b="9525"/>
            <wp:docPr id="145631037" name="Picture 2"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1037" name="Picture 2" descr="A qr code with a black and white backgroun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inline>
        </w:drawing>
      </w:r>
    </w:p>
    <w:p w14:paraId="0FBFA709" w14:textId="7CD8A828" w:rsidR="005A088A" w:rsidRPr="005A088A" w:rsidRDefault="008721F4" w:rsidP="005A088A">
      <w:pPr>
        <w:jc w:val="center"/>
        <w:rPr>
          <w:b/>
          <w:bCs/>
        </w:rPr>
      </w:pPr>
      <w:hyperlink r:id="rId20" w:history="1">
        <w:r w:rsidR="005A088A" w:rsidRPr="005A088A">
          <w:rPr>
            <w:rStyle w:val="Hyperlink"/>
            <w:b/>
            <w:bCs/>
          </w:rPr>
          <w:t>PA-400 Series Next-Gen Firewall Hardware Reference (paloaltonetworks.com)</w:t>
        </w:r>
      </w:hyperlink>
    </w:p>
    <w:p w14:paraId="52672D04" w14:textId="40B617E8" w:rsidR="008846E6" w:rsidRDefault="0066282F" w:rsidP="008846E6">
      <w:pPr>
        <w:pStyle w:val="ListNumber"/>
        <w:numPr>
          <w:ilvl w:val="0"/>
          <w:numId w:val="6"/>
        </w:numPr>
        <w:spacing w:before="120"/>
        <w:ind w:left="360"/>
        <w:rPr>
          <w:rFonts w:asciiTheme="minorHAnsi" w:hAnsiTheme="minorHAnsi" w:cstheme="minorHAnsi"/>
          <w:sz w:val="22"/>
        </w:rPr>
      </w:pPr>
      <w:r w:rsidRPr="00C841AA">
        <w:rPr>
          <w:rFonts w:asciiTheme="minorHAnsi" w:hAnsiTheme="minorHAnsi" w:cstheme="minorHAnsi"/>
          <w:sz w:val="22"/>
        </w:rPr>
        <w:t xml:space="preserve">1. </w:t>
      </w:r>
      <w:r w:rsidR="00D07033">
        <w:rPr>
          <w:rFonts w:asciiTheme="minorHAnsi" w:hAnsiTheme="minorHAnsi" w:cstheme="minorHAnsi"/>
          <w:sz w:val="22"/>
        </w:rPr>
        <w:t xml:space="preserve">As required, </w:t>
      </w:r>
      <w:r w:rsidR="00D07033" w:rsidRPr="00D07033">
        <w:rPr>
          <w:rFonts w:asciiTheme="minorHAnsi" w:hAnsiTheme="minorHAnsi" w:cstheme="minorHAnsi"/>
          <w:b/>
          <w:bCs/>
          <w:sz w:val="22"/>
        </w:rPr>
        <w:t>in</w:t>
      </w:r>
      <w:r w:rsidR="006C259A" w:rsidRPr="00D07033">
        <w:rPr>
          <w:rFonts w:asciiTheme="minorHAnsi" w:hAnsiTheme="minorHAnsi" w:cstheme="minorHAnsi"/>
          <w:b/>
          <w:bCs/>
          <w:sz w:val="22"/>
        </w:rPr>
        <w:t>stall</w:t>
      </w:r>
      <w:r w:rsidR="006C259A" w:rsidRPr="006C259A">
        <w:rPr>
          <w:rFonts w:asciiTheme="minorHAnsi" w:hAnsiTheme="minorHAnsi" w:cstheme="minorHAnsi"/>
          <w:b/>
          <w:bCs/>
          <w:sz w:val="22"/>
        </w:rPr>
        <w:t>, mount, or set</w:t>
      </w:r>
      <w:r w:rsidR="00C841AA" w:rsidRPr="006C259A">
        <w:rPr>
          <w:rFonts w:asciiTheme="minorHAnsi" w:hAnsiTheme="minorHAnsi" w:cstheme="minorHAnsi"/>
          <w:b/>
          <w:bCs/>
          <w:sz w:val="22"/>
        </w:rPr>
        <w:t xml:space="preserve"> </w:t>
      </w:r>
      <w:r w:rsidR="00C841AA" w:rsidRPr="00C841AA">
        <w:rPr>
          <w:rFonts w:asciiTheme="minorHAnsi" w:hAnsiTheme="minorHAnsi" w:cstheme="minorHAnsi"/>
          <w:sz w:val="22"/>
        </w:rPr>
        <w:t>the new firewall</w:t>
      </w:r>
      <w:r w:rsidR="008846E6">
        <w:rPr>
          <w:rFonts w:asciiTheme="minorHAnsi" w:hAnsiTheme="minorHAnsi" w:cstheme="minorHAnsi"/>
          <w:sz w:val="22"/>
        </w:rPr>
        <w:t>(s)</w:t>
      </w:r>
      <w:r w:rsidR="00E805CF">
        <w:rPr>
          <w:rFonts w:asciiTheme="minorHAnsi" w:hAnsiTheme="minorHAnsi" w:cstheme="minorHAnsi"/>
          <w:sz w:val="22"/>
        </w:rPr>
        <w:t>, as follows</w:t>
      </w:r>
      <w:r w:rsidR="00E86211">
        <w:rPr>
          <w:rFonts w:asciiTheme="minorHAnsi" w:hAnsiTheme="minorHAnsi" w:cstheme="minorHAnsi"/>
          <w:sz w:val="22"/>
        </w:rPr>
        <w:t>.</w:t>
      </w:r>
      <w:r w:rsidR="00D4367B">
        <w:rPr>
          <w:rFonts w:asciiTheme="minorHAnsi" w:hAnsiTheme="minorHAnsi" w:cstheme="minorHAnsi"/>
          <w:sz w:val="22"/>
        </w:rPr>
        <w:t xml:space="preserve"> </w:t>
      </w:r>
      <w:r w:rsidR="00DB73FB">
        <w:rPr>
          <w:rFonts w:asciiTheme="minorHAnsi" w:hAnsiTheme="minorHAnsi" w:cstheme="minorHAnsi"/>
          <w:sz w:val="22"/>
        </w:rPr>
        <w:t xml:space="preserve">Firewalls should also be secured in provided rack trays (in equipment box/BOM) </w:t>
      </w:r>
      <w:r w:rsidR="00D4367B">
        <w:rPr>
          <w:rFonts w:asciiTheme="minorHAnsi" w:hAnsiTheme="minorHAnsi" w:cstheme="minorHAnsi"/>
          <w:sz w:val="22"/>
        </w:rPr>
        <w:t xml:space="preserve">in either the racks or cabinets onsite. </w:t>
      </w:r>
    </w:p>
    <w:p w14:paraId="18A60071" w14:textId="3E916332" w:rsidR="003B5B09" w:rsidRDefault="00E805CF" w:rsidP="003B5B09">
      <w:pPr>
        <w:pStyle w:val="ListNumber"/>
        <w:numPr>
          <w:ilvl w:val="1"/>
          <w:numId w:val="6"/>
        </w:numPr>
        <w:spacing w:before="120"/>
        <w:rPr>
          <w:rFonts w:asciiTheme="minorHAnsi" w:hAnsiTheme="minorHAnsi" w:cstheme="minorHAnsi"/>
          <w:sz w:val="22"/>
        </w:rPr>
      </w:pPr>
      <w:r>
        <w:rPr>
          <w:rFonts w:asciiTheme="minorHAnsi" w:hAnsiTheme="minorHAnsi" w:cstheme="minorHAnsi"/>
          <w:sz w:val="22"/>
        </w:rPr>
        <w:t xml:space="preserve">A. </w:t>
      </w:r>
      <w:r w:rsidR="003B5B09" w:rsidRPr="006A0E74">
        <w:rPr>
          <w:rFonts w:asciiTheme="minorHAnsi" w:hAnsiTheme="minorHAnsi" w:cstheme="minorHAnsi"/>
          <w:b/>
          <w:bCs/>
          <w:sz w:val="22"/>
        </w:rPr>
        <w:t>Flat surface</w:t>
      </w:r>
      <w:r w:rsidR="003B5B09">
        <w:rPr>
          <w:rFonts w:asciiTheme="minorHAnsi" w:hAnsiTheme="minorHAnsi" w:cstheme="minorHAnsi"/>
          <w:sz w:val="22"/>
        </w:rPr>
        <w:t xml:space="preserve"> installation</w:t>
      </w:r>
      <w:r w:rsidR="00E86211">
        <w:rPr>
          <w:rFonts w:asciiTheme="minorHAnsi" w:hAnsiTheme="minorHAnsi" w:cstheme="minorHAnsi"/>
          <w:sz w:val="22"/>
        </w:rPr>
        <w:t>.</w:t>
      </w:r>
    </w:p>
    <w:p w14:paraId="1510299D" w14:textId="2CF1D79B" w:rsidR="006A0E74" w:rsidRDefault="005D34A4" w:rsidP="006A0E74">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(1) </w:t>
      </w:r>
      <w:r w:rsidR="006A0E74">
        <w:rPr>
          <w:rFonts w:asciiTheme="minorHAnsi" w:hAnsiTheme="minorHAnsi" w:cstheme="minorHAnsi"/>
          <w:sz w:val="22"/>
        </w:rPr>
        <w:t>The PA 440/450 has rubber feet</w:t>
      </w:r>
      <w:r w:rsidR="00885079">
        <w:rPr>
          <w:rFonts w:asciiTheme="minorHAnsi" w:hAnsiTheme="minorHAnsi" w:cstheme="minorHAnsi"/>
          <w:sz w:val="22"/>
        </w:rPr>
        <w:t xml:space="preserve"> on each corner</w:t>
      </w:r>
      <w:r w:rsidR="006A0E74">
        <w:rPr>
          <w:rFonts w:asciiTheme="minorHAnsi" w:hAnsiTheme="minorHAnsi" w:cstheme="minorHAnsi"/>
          <w:sz w:val="22"/>
        </w:rPr>
        <w:t xml:space="preserve"> </w:t>
      </w:r>
      <w:r w:rsidR="00885079">
        <w:rPr>
          <w:rFonts w:asciiTheme="minorHAnsi" w:hAnsiTheme="minorHAnsi" w:cstheme="minorHAnsi"/>
          <w:sz w:val="22"/>
        </w:rPr>
        <w:t>to support</w:t>
      </w:r>
      <w:r w:rsidR="001E36C8">
        <w:rPr>
          <w:rFonts w:asciiTheme="minorHAnsi" w:hAnsiTheme="minorHAnsi" w:cstheme="minorHAnsi"/>
          <w:sz w:val="22"/>
        </w:rPr>
        <w:t xml:space="preserve"> horizontal or vertical placement, see figure </w:t>
      </w:r>
      <w:r w:rsidR="00487AC1">
        <w:rPr>
          <w:rFonts w:asciiTheme="minorHAnsi" w:hAnsiTheme="minorHAnsi" w:cstheme="minorHAnsi"/>
          <w:sz w:val="22"/>
        </w:rPr>
        <w:t>2</w:t>
      </w:r>
      <w:r w:rsidR="00E86211">
        <w:rPr>
          <w:rFonts w:asciiTheme="minorHAnsi" w:hAnsiTheme="minorHAnsi" w:cstheme="minorHAnsi"/>
          <w:sz w:val="22"/>
        </w:rPr>
        <w:t>.</w:t>
      </w:r>
    </w:p>
    <w:p w14:paraId="66AD8884" w14:textId="651D7EB7" w:rsidR="001E36C8" w:rsidRDefault="002B3043" w:rsidP="0002151E">
      <w:pPr>
        <w:pStyle w:val="ListNumber"/>
        <w:spacing w:before="120"/>
        <w:jc w:val="center"/>
        <w:rPr>
          <w:rFonts w:asciiTheme="minorHAnsi" w:hAnsiTheme="minorHAnsi" w:cstheme="minorHAnsi"/>
          <w:sz w:val="22"/>
        </w:rPr>
      </w:pPr>
      <w:r>
        <w:rPr>
          <w:noProof/>
        </w:rPr>
        <w:lastRenderedPageBreak/>
        <mc:AlternateContent>
          <mc:Choice Requires="wps">
            <w:drawing>
              <wp:anchor distT="0" distB="0" distL="114300" distR="114300" simplePos="0" relativeHeight="251658241" behindDoc="0" locked="0" layoutInCell="1" allowOverlap="1" wp14:anchorId="3793298B" wp14:editId="4EF15648">
                <wp:simplePos x="0" y="0"/>
                <wp:positionH relativeFrom="column">
                  <wp:posOffset>1533525</wp:posOffset>
                </wp:positionH>
                <wp:positionV relativeFrom="paragraph">
                  <wp:posOffset>1542415</wp:posOffset>
                </wp:positionV>
                <wp:extent cx="3524250" cy="266700"/>
                <wp:effectExtent l="0" t="0" r="19050" b="19050"/>
                <wp:wrapNone/>
                <wp:docPr id="1521739190"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1532AB56"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98B" id="_x0000_s1027" type="#_x0000_t202" style="position:absolute;left:0;text-align:left;margin-left:120.75pt;margin-top:121.45pt;width:277.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HXOA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" fillcolor="yellow" strokeweight=".5pt">
                <v:textbox>
                  <w:txbxContent>
                    <w:p w14:paraId="1532AB56" w14:textId="77777777" w:rsidR="002B3043" w:rsidRPr="002B3043" w:rsidRDefault="002B3043" w:rsidP="002B3043">
                      <w:pPr>
                        <w:jc w:val="center"/>
                        <w:rPr>
                          <w:b/>
                          <w:bCs/>
                          <w:color w:val="0070C0"/>
                        </w:rPr>
                      </w:pPr>
                      <w:r w:rsidRPr="002B3043">
                        <w:rPr>
                          <w:b/>
                          <w:bCs/>
                          <w:color w:val="0070C0"/>
                        </w:rPr>
                        <w:t>PENDING FINAL QT APPROVAL FOR THESE VIEWS</w:t>
                      </w:r>
                    </w:p>
                  </w:txbxContent>
                </v:textbox>
              </v:shape>
            </w:pict>
          </mc:Fallback>
        </mc:AlternateContent>
      </w:r>
      <w:r w:rsidR="0002151E" w:rsidRPr="0002151E">
        <w:rPr>
          <w:rFonts w:asciiTheme="minorHAnsi" w:hAnsiTheme="minorHAnsi" w:cstheme="minorHAnsi"/>
          <w:noProof/>
          <w:sz w:val="22"/>
        </w:rPr>
        <w:drawing>
          <wp:inline distT="0" distB="0" distL="0" distR="0" wp14:anchorId="64FA6178" wp14:editId="14D4462E">
            <wp:extent cx="3105150" cy="4299438"/>
            <wp:effectExtent l="0" t="0" r="0" b="6350"/>
            <wp:docPr id="1775281532" name="Picture 1"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81532" name="Picture 1" descr="A close-up of a device&#10;&#10;Description automatically generated"/>
                    <pic:cNvPicPr/>
                  </pic:nvPicPr>
                  <pic:blipFill>
                    <a:blip r:embed="rId21"/>
                    <a:stretch>
                      <a:fillRect/>
                    </a:stretch>
                  </pic:blipFill>
                  <pic:spPr>
                    <a:xfrm>
                      <a:off x="0" y="0"/>
                      <a:ext cx="3108664" cy="4304304"/>
                    </a:xfrm>
                    <a:prstGeom prst="rect">
                      <a:avLst/>
                    </a:prstGeom>
                  </pic:spPr>
                </pic:pic>
              </a:graphicData>
            </a:graphic>
          </wp:inline>
        </w:drawing>
      </w:r>
    </w:p>
    <w:p w14:paraId="4F20001F" w14:textId="1143F0A9" w:rsidR="0002151E" w:rsidRPr="0002151E" w:rsidRDefault="0002151E" w:rsidP="0002151E">
      <w:pPr>
        <w:pStyle w:val="ListNumber"/>
        <w:spacing w:before="120"/>
        <w:jc w:val="center"/>
        <w:rPr>
          <w:rFonts w:asciiTheme="minorHAnsi" w:hAnsiTheme="minorHAnsi" w:cstheme="minorHAnsi"/>
          <w:b/>
          <w:bCs/>
          <w:sz w:val="22"/>
        </w:rPr>
      </w:pPr>
      <w:r w:rsidRPr="0002151E">
        <w:rPr>
          <w:rFonts w:asciiTheme="minorHAnsi" w:hAnsiTheme="minorHAnsi" w:cstheme="minorHAnsi"/>
          <w:b/>
          <w:bCs/>
          <w:sz w:val="22"/>
        </w:rPr>
        <w:t xml:space="preserve">Figure </w:t>
      </w:r>
      <w:r w:rsidR="00487AC1">
        <w:rPr>
          <w:rFonts w:asciiTheme="minorHAnsi" w:hAnsiTheme="minorHAnsi" w:cstheme="minorHAnsi"/>
          <w:b/>
          <w:bCs/>
          <w:sz w:val="22"/>
        </w:rPr>
        <w:t>2</w:t>
      </w:r>
    </w:p>
    <w:p w14:paraId="72423382" w14:textId="333097D6" w:rsidR="000E42A4" w:rsidRPr="00D15AFF" w:rsidRDefault="000E42A4" w:rsidP="000E42A4">
      <w:pPr>
        <w:pStyle w:val="ListNumber"/>
        <w:numPr>
          <w:ilvl w:val="1"/>
          <w:numId w:val="6"/>
        </w:numPr>
        <w:spacing w:before="120"/>
        <w:rPr>
          <w:rFonts w:asciiTheme="minorHAnsi" w:hAnsiTheme="minorHAnsi"/>
          <w:sz w:val="22"/>
          <w:highlight w:val="lightGray"/>
        </w:rPr>
      </w:pPr>
      <w:r w:rsidRPr="00D15AFF">
        <w:rPr>
          <w:rFonts w:asciiTheme="minorHAnsi" w:hAnsiTheme="minorHAnsi"/>
          <w:sz w:val="22"/>
          <w:highlight w:val="lightGray"/>
        </w:rPr>
        <w:t xml:space="preserve">B. </w:t>
      </w:r>
      <w:r w:rsidR="008C301D" w:rsidRPr="00D15AFF">
        <w:rPr>
          <w:rFonts w:asciiTheme="minorHAnsi" w:hAnsiTheme="minorHAnsi"/>
          <w:b/>
          <w:sz w:val="22"/>
          <w:highlight w:val="lightGray"/>
        </w:rPr>
        <w:t>Wall mount</w:t>
      </w:r>
      <w:r w:rsidR="008C301D" w:rsidRPr="00D15AFF">
        <w:rPr>
          <w:rFonts w:asciiTheme="minorHAnsi" w:hAnsiTheme="minorHAnsi"/>
          <w:sz w:val="22"/>
          <w:highlight w:val="lightGray"/>
        </w:rPr>
        <w:t xml:space="preserve"> installation</w:t>
      </w:r>
      <w:r w:rsidR="00E75DDC">
        <w:rPr>
          <w:rFonts w:asciiTheme="minorHAnsi" w:hAnsiTheme="minorHAnsi"/>
          <w:sz w:val="22"/>
          <w:highlight w:val="lightGray"/>
        </w:rPr>
        <w:t xml:space="preserve"> </w:t>
      </w:r>
      <w:r w:rsidR="00E75DDC" w:rsidRPr="00E75DDC">
        <w:rPr>
          <w:rFonts w:asciiTheme="minorHAnsi" w:hAnsiTheme="minorHAnsi"/>
          <w:b/>
          <w:bCs/>
          <w:sz w:val="22"/>
          <w:highlight w:val="lightGray"/>
        </w:rPr>
        <w:t>**Wall mount installation is NOT expected**</w:t>
      </w:r>
    </w:p>
    <w:p w14:paraId="18F5DCBE" w14:textId="77CEAA1D" w:rsidR="005D34A4" w:rsidRPr="00D15AFF" w:rsidRDefault="005D34A4" w:rsidP="005D34A4">
      <w:pPr>
        <w:pStyle w:val="ListNumber"/>
        <w:numPr>
          <w:ilvl w:val="2"/>
          <w:numId w:val="6"/>
        </w:numPr>
        <w:spacing w:before="120"/>
        <w:rPr>
          <w:rFonts w:asciiTheme="minorHAnsi" w:hAnsiTheme="minorHAnsi" w:cstheme="minorHAnsi"/>
          <w:sz w:val="22"/>
          <w:highlight w:val="lightGray"/>
        </w:rPr>
      </w:pPr>
      <w:r w:rsidRPr="00D15AFF">
        <w:rPr>
          <w:rFonts w:asciiTheme="minorHAnsi" w:hAnsiTheme="minorHAnsi" w:cstheme="minorHAnsi"/>
          <w:sz w:val="22"/>
          <w:highlight w:val="lightGray"/>
        </w:rPr>
        <w:t>(1) Using the PA-400 Quick Start Guide</w:t>
      </w:r>
      <w:r w:rsidR="00074DCC" w:rsidRPr="00D15AFF">
        <w:rPr>
          <w:rFonts w:asciiTheme="minorHAnsi" w:hAnsiTheme="minorHAnsi" w:cstheme="minorHAnsi"/>
          <w:sz w:val="22"/>
          <w:highlight w:val="lightGray"/>
        </w:rPr>
        <w:t xml:space="preserve">, mark </w:t>
      </w:r>
      <w:r w:rsidR="000E20A9" w:rsidRPr="00D15AFF">
        <w:rPr>
          <w:rFonts w:asciiTheme="minorHAnsi" w:hAnsiTheme="minorHAnsi" w:cstheme="minorHAnsi"/>
          <w:sz w:val="22"/>
          <w:highlight w:val="lightGray"/>
        </w:rPr>
        <w:t xml:space="preserve">locations for firewall mounting </w:t>
      </w:r>
      <w:r w:rsidR="00074DCC" w:rsidRPr="00D15AFF">
        <w:rPr>
          <w:rFonts w:asciiTheme="minorHAnsi" w:hAnsiTheme="minorHAnsi" w:cstheme="minorHAnsi"/>
          <w:sz w:val="22"/>
          <w:highlight w:val="lightGray"/>
        </w:rPr>
        <w:t xml:space="preserve">holes on </w:t>
      </w:r>
      <w:r w:rsidR="00A924C3" w:rsidRPr="00D15AFF">
        <w:rPr>
          <w:rFonts w:asciiTheme="minorHAnsi" w:hAnsiTheme="minorHAnsi" w:cstheme="minorHAnsi"/>
          <w:sz w:val="22"/>
          <w:highlight w:val="lightGray"/>
        </w:rPr>
        <w:t>the wall</w:t>
      </w:r>
      <w:r w:rsidR="000E20A9" w:rsidRPr="00D15AFF">
        <w:rPr>
          <w:rFonts w:asciiTheme="minorHAnsi" w:hAnsiTheme="minorHAnsi" w:cstheme="minorHAnsi"/>
          <w:sz w:val="22"/>
          <w:highlight w:val="lightGray"/>
        </w:rPr>
        <w:t>.</w:t>
      </w:r>
    </w:p>
    <w:p w14:paraId="5F3C4E24" w14:textId="77777777" w:rsidR="002D5765" w:rsidRPr="00D15AFF" w:rsidRDefault="000E20A9" w:rsidP="002D5765">
      <w:pPr>
        <w:pStyle w:val="ListNumber"/>
        <w:spacing w:before="120"/>
        <w:jc w:val="center"/>
        <w:rPr>
          <w:rFonts w:asciiTheme="minorHAnsi" w:hAnsiTheme="minorHAnsi" w:cstheme="minorHAnsi"/>
          <w:b/>
          <w:bCs/>
          <w:color w:val="FF0000"/>
          <w:sz w:val="22"/>
          <w:highlight w:val="lightGray"/>
        </w:rPr>
      </w:pPr>
      <w:r w:rsidRPr="00D15AFF">
        <w:rPr>
          <w:rFonts w:asciiTheme="minorHAnsi" w:hAnsiTheme="minorHAnsi" w:cstheme="minorHAnsi"/>
          <w:b/>
          <w:bCs/>
          <w:color w:val="FF0000"/>
          <w:sz w:val="22"/>
          <w:highlight w:val="lightGray"/>
        </w:rPr>
        <w:t>NOTE:</w:t>
      </w:r>
    </w:p>
    <w:p w14:paraId="7BCA9EB5" w14:textId="6F88694B" w:rsidR="000E20A9" w:rsidRPr="00D15AFF" w:rsidRDefault="000E20A9" w:rsidP="002D5765">
      <w:pPr>
        <w:pStyle w:val="ListNumber"/>
        <w:spacing w:before="120"/>
        <w:jc w:val="center"/>
        <w:rPr>
          <w:rFonts w:asciiTheme="minorHAnsi" w:hAnsiTheme="minorHAnsi" w:cstheme="minorHAnsi"/>
          <w:b/>
          <w:bCs/>
          <w:color w:val="FF0000"/>
          <w:sz w:val="22"/>
          <w:highlight w:val="lightGray"/>
        </w:rPr>
      </w:pPr>
      <w:r w:rsidRPr="00D15AFF">
        <w:rPr>
          <w:rFonts w:asciiTheme="minorHAnsi" w:hAnsiTheme="minorHAnsi" w:cstheme="minorHAnsi"/>
          <w:b/>
          <w:bCs/>
          <w:color w:val="FF0000"/>
          <w:sz w:val="22"/>
          <w:highlight w:val="lightGray"/>
        </w:rPr>
        <w:t xml:space="preserve">Ensure there are no </w:t>
      </w:r>
      <w:r w:rsidR="002D5765" w:rsidRPr="00D15AFF">
        <w:rPr>
          <w:rFonts w:asciiTheme="minorHAnsi" w:hAnsiTheme="minorHAnsi" w:cstheme="minorHAnsi"/>
          <w:b/>
          <w:bCs/>
          <w:color w:val="FF0000"/>
          <w:sz w:val="22"/>
          <w:highlight w:val="lightGray"/>
        </w:rPr>
        <w:t>utility services behind the wall, prior to drilling.</w:t>
      </w:r>
    </w:p>
    <w:p w14:paraId="37122271" w14:textId="108D5550" w:rsidR="00A173F6" w:rsidRPr="00D15AFF" w:rsidRDefault="00227893" w:rsidP="00A173F6">
      <w:pPr>
        <w:pStyle w:val="ListNumber"/>
        <w:numPr>
          <w:ilvl w:val="2"/>
          <w:numId w:val="6"/>
        </w:numPr>
        <w:spacing w:before="120"/>
        <w:rPr>
          <w:rFonts w:asciiTheme="minorHAnsi" w:hAnsiTheme="minorHAnsi" w:cstheme="minorHAnsi"/>
          <w:sz w:val="22"/>
          <w:highlight w:val="lightGray"/>
        </w:rPr>
      </w:pPr>
      <w:r w:rsidRPr="00D15AFF">
        <w:rPr>
          <w:sz w:val="22"/>
          <w:highlight w:val="lightGray"/>
        </w:rPr>
        <w:t xml:space="preserve">(2) </w:t>
      </w:r>
      <w:r w:rsidR="00A173F6" w:rsidRPr="00D15AFF">
        <w:rPr>
          <w:sz w:val="22"/>
          <w:highlight w:val="lightGray"/>
        </w:rPr>
        <w:t>Us</w:t>
      </w:r>
      <w:r w:rsidR="00BE55F3" w:rsidRPr="00D15AFF">
        <w:rPr>
          <w:sz w:val="22"/>
          <w:highlight w:val="lightGray"/>
        </w:rPr>
        <w:t>e</w:t>
      </w:r>
      <w:r w:rsidR="00A173F6" w:rsidRPr="00D15AFF">
        <w:rPr>
          <w:sz w:val="22"/>
          <w:highlight w:val="lightGray"/>
        </w:rPr>
        <w:t xml:space="preserve"> a #1 </w:t>
      </w:r>
      <w:r w:rsidR="00BE55F3" w:rsidRPr="00D15AFF">
        <w:rPr>
          <w:sz w:val="22"/>
          <w:highlight w:val="lightGray"/>
        </w:rPr>
        <w:t xml:space="preserve">or #2 </w:t>
      </w:r>
      <w:r w:rsidR="00A173F6" w:rsidRPr="00D15AFF">
        <w:rPr>
          <w:sz w:val="22"/>
          <w:highlight w:val="lightGray"/>
        </w:rPr>
        <w:t>Phillips-head screwdriver</w:t>
      </w:r>
      <w:r w:rsidR="00BE55F3" w:rsidRPr="00D15AFF">
        <w:rPr>
          <w:sz w:val="22"/>
          <w:highlight w:val="lightGray"/>
        </w:rPr>
        <w:t xml:space="preserve"> (as required)</w:t>
      </w:r>
      <w:r w:rsidR="00A173F6" w:rsidRPr="00D15AFF">
        <w:rPr>
          <w:sz w:val="22"/>
          <w:highlight w:val="lightGray"/>
        </w:rPr>
        <w:t xml:space="preserve"> to install the appropriate screws into each of the three or four marked locations:</w:t>
      </w:r>
    </w:p>
    <w:p w14:paraId="3683D9AB" w14:textId="4CBB1BDA" w:rsidR="003929B0" w:rsidRPr="00D15AFF" w:rsidRDefault="00227893" w:rsidP="00A173F6">
      <w:pPr>
        <w:pStyle w:val="ListNumber"/>
        <w:numPr>
          <w:ilvl w:val="3"/>
          <w:numId w:val="6"/>
        </w:numPr>
        <w:spacing w:before="120"/>
        <w:rPr>
          <w:rFonts w:asciiTheme="minorHAnsi" w:hAnsiTheme="minorHAnsi" w:cstheme="minorHAnsi"/>
          <w:b/>
          <w:bCs/>
          <w:sz w:val="22"/>
          <w:highlight w:val="lightGray"/>
        </w:rPr>
      </w:pPr>
      <w:r w:rsidRPr="00D15AFF">
        <w:rPr>
          <w:sz w:val="22"/>
          <w:highlight w:val="lightGray"/>
        </w:rPr>
        <w:t xml:space="preserve">(a) </w:t>
      </w:r>
      <w:r w:rsidR="00A173F6" w:rsidRPr="00D15AFF">
        <w:rPr>
          <w:b/>
          <w:bCs/>
          <w:sz w:val="22"/>
          <w:highlight w:val="lightGray"/>
        </w:rPr>
        <w:t>Drywall</w:t>
      </w:r>
    </w:p>
    <w:p w14:paraId="020E5B67" w14:textId="2F8A6838" w:rsidR="003929B0" w:rsidRPr="00D15AFF" w:rsidRDefault="00227893" w:rsidP="003929B0">
      <w:pPr>
        <w:pStyle w:val="ListNumber"/>
        <w:numPr>
          <w:ilvl w:val="4"/>
          <w:numId w:val="6"/>
        </w:numPr>
        <w:spacing w:before="120"/>
        <w:rPr>
          <w:rFonts w:asciiTheme="minorHAnsi" w:hAnsiTheme="minorHAnsi" w:cstheme="minorHAnsi"/>
          <w:sz w:val="22"/>
          <w:highlight w:val="lightGray"/>
        </w:rPr>
      </w:pPr>
      <w:r w:rsidRPr="00D15AFF">
        <w:rPr>
          <w:sz w:val="22"/>
          <w:highlight w:val="lightGray"/>
        </w:rPr>
        <w:t xml:space="preserve">i. </w:t>
      </w:r>
      <w:r w:rsidR="00A173F6" w:rsidRPr="00D15AFF">
        <w:rPr>
          <w:sz w:val="22"/>
          <w:highlight w:val="lightGray"/>
        </w:rPr>
        <w:t xml:space="preserve">Press a drywall anchor slightly into the center of a template mark. </w:t>
      </w:r>
    </w:p>
    <w:p w14:paraId="771AC626" w14:textId="49579E84" w:rsidR="00227893" w:rsidRPr="00D15AFF" w:rsidRDefault="00227893" w:rsidP="003929B0">
      <w:pPr>
        <w:pStyle w:val="ListNumber"/>
        <w:numPr>
          <w:ilvl w:val="4"/>
          <w:numId w:val="6"/>
        </w:numPr>
        <w:spacing w:before="120"/>
        <w:rPr>
          <w:rFonts w:asciiTheme="minorHAnsi" w:hAnsiTheme="minorHAnsi" w:cstheme="minorHAnsi"/>
          <w:sz w:val="22"/>
          <w:highlight w:val="lightGray"/>
        </w:rPr>
      </w:pPr>
      <w:r w:rsidRPr="00D15AFF">
        <w:rPr>
          <w:sz w:val="22"/>
          <w:highlight w:val="lightGray"/>
        </w:rPr>
        <w:t xml:space="preserve">ii. </w:t>
      </w:r>
      <w:r w:rsidR="003929B0" w:rsidRPr="00D15AFF">
        <w:rPr>
          <w:sz w:val="22"/>
          <w:highlight w:val="lightGray"/>
        </w:rPr>
        <w:t>Using</w:t>
      </w:r>
      <w:r w:rsidR="00A173F6" w:rsidRPr="00D15AFF">
        <w:rPr>
          <w:sz w:val="22"/>
          <w:highlight w:val="lightGray"/>
        </w:rPr>
        <w:t xml:space="preserve"> your screwdriver</w:t>
      </w:r>
      <w:r w:rsidRPr="00D15AFF">
        <w:rPr>
          <w:sz w:val="22"/>
          <w:highlight w:val="lightGray"/>
        </w:rPr>
        <w:t>,</w:t>
      </w:r>
      <w:r w:rsidR="00A173F6" w:rsidRPr="00D15AFF">
        <w:rPr>
          <w:sz w:val="22"/>
          <w:highlight w:val="lightGray"/>
        </w:rPr>
        <w:t xml:space="preserve"> apply pressure while turning the anchor clockwise until the surface of the anchor is flush with the wall. </w:t>
      </w:r>
    </w:p>
    <w:p w14:paraId="56CC50C3" w14:textId="77777777" w:rsidR="00227893" w:rsidRPr="00D15AFF" w:rsidRDefault="00227893" w:rsidP="003929B0">
      <w:pPr>
        <w:pStyle w:val="ListNumber"/>
        <w:numPr>
          <w:ilvl w:val="4"/>
          <w:numId w:val="6"/>
        </w:numPr>
        <w:spacing w:before="120"/>
        <w:rPr>
          <w:rFonts w:asciiTheme="minorHAnsi" w:hAnsiTheme="minorHAnsi" w:cstheme="minorHAnsi"/>
          <w:sz w:val="22"/>
          <w:highlight w:val="lightGray"/>
        </w:rPr>
      </w:pPr>
      <w:r w:rsidRPr="00D15AFF">
        <w:rPr>
          <w:sz w:val="22"/>
          <w:highlight w:val="lightGray"/>
        </w:rPr>
        <w:t>iii. I</w:t>
      </w:r>
      <w:r w:rsidR="00A173F6" w:rsidRPr="00D15AFF">
        <w:rPr>
          <w:sz w:val="22"/>
          <w:highlight w:val="lightGray"/>
        </w:rPr>
        <w:t xml:space="preserve">nstall a 1.25” anchor screw into the anchor until the bottom of the screw head protrudes 1/4” (.6cm) from the wall. </w:t>
      </w:r>
    </w:p>
    <w:p w14:paraId="581C314D" w14:textId="77777777" w:rsidR="00227893" w:rsidRPr="00A56803" w:rsidRDefault="00227893" w:rsidP="003929B0">
      <w:pPr>
        <w:pStyle w:val="ListNumber"/>
        <w:numPr>
          <w:ilvl w:val="4"/>
          <w:numId w:val="6"/>
        </w:numPr>
        <w:spacing w:before="120"/>
        <w:rPr>
          <w:rFonts w:asciiTheme="minorHAnsi" w:hAnsiTheme="minorHAnsi" w:cstheme="minorHAnsi"/>
          <w:sz w:val="22"/>
          <w:highlight w:val="lightGray"/>
        </w:rPr>
      </w:pPr>
      <w:r w:rsidRPr="00D15AFF">
        <w:rPr>
          <w:sz w:val="22"/>
          <w:highlight w:val="lightGray"/>
        </w:rPr>
        <w:t xml:space="preserve">iv. </w:t>
      </w:r>
      <w:r w:rsidR="00A173F6" w:rsidRPr="00D15AFF">
        <w:rPr>
          <w:sz w:val="22"/>
          <w:highlight w:val="lightGray"/>
        </w:rPr>
        <w:t xml:space="preserve">Repeat this step for the other screw locations unless either is located over wood, in which case, use a .75” wood screw instead of a </w:t>
      </w:r>
      <w:r w:rsidR="00A173F6" w:rsidRPr="00A56803">
        <w:rPr>
          <w:sz w:val="22"/>
          <w:highlight w:val="lightGray"/>
        </w:rPr>
        <w:t>drywall anchor and screw.</w:t>
      </w:r>
    </w:p>
    <w:p w14:paraId="03DB5E61" w14:textId="0DDFDD7D" w:rsidR="00A173F6" w:rsidRPr="00A56803" w:rsidRDefault="00227893" w:rsidP="00227893">
      <w:pPr>
        <w:pStyle w:val="ListNumber"/>
        <w:numPr>
          <w:ilvl w:val="3"/>
          <w:numId w:val="6"/>
        </w:numPr>
        <w:spacing w:before="120"/>
        <w:rPr>
          <w:rFonts w:asciiTheme="minorHAnsi" w:hAnsiTheme="minorHAnsi" w:cstheme="minorHAnsi"/>
          <w:sz w:val="22"/>
          <w:highlight w:val="lightGray"/>
        </w:rPr>
      </w:pPr>
      <w:r w:rsidRPr="00A56803">
        <w:rPr>
          <w:sz w:val="22"/>
          <w:highlight w:val="lightGray"/>
        </w:rPr>
        <w:lastRenderedPageBreak/>
        <w:t xml:space="preserve">(b) </w:t>
      </w:r>
      <w:r w:rsidR="00A173F6" w:rsidRPr="00A56803">
        <w:rPr>
          <w:b/>
          <w:bCs/>
          <w:sz w:val="22"/>
          <w:highlight w:val="lightGray"/>
        </w:rPr>
        <w:t>Plywood wall</w:t>
      </w:r>
      <w:r w:rsidR="00A173F6" w:rsidRPr="00A56803">
        <w:rPr>
          <w:sz w:val="22"/>
          <w:highlight w:val="lightGray"/>
        </w:rPr>
        <w:t>—Use your screwdriver to insert a .75” wood screw into the center of each template mark that is located over wood until the bottom of the screw heads protrude 1/4” (.6cm) from the wall</w:t>
      </w:r>
      <w:r w:rsidRPr="00A56803">
        <w:rPr>
          <w:sz w:val="22"/>
          <w:highlight w:val="lightGray"/>
        </w:rPr>
        <w:t>.</w:t>
      </w:r>
    </w:p>
    <w:p w14:paraId="271536B0" w14:textId="644CF077" w:rsidR="00BE55F3" w:rsidRPr="00A56803" w:rsidRDefault="00BE55F3" w:rsidP="00BE55F3">
      <w:pPr>
        <w:pStyle w:val="ListNumber"/>
        <w:numPr>
          <w:ilvl w:val="2"/>
          <w:numId w:val="6"/>
        </w:numPr>
        <w:spacing w:before="120"/>
        <w:rPr>
          <w:rFonts w:asciiTheme="minorHAnsi" w:hAnsiTheme="minorHAnsi" w:cstheme="minorHAnsi"/>
          <w:sz w:val="22"/>
          <w:highlight w:val="lightGray"/>
        </w:rPr>
      </w:pPr>
      <w:r w:rsidRPr="00A56803">
        <w:rPr>
          <w:sz w:val="22"/>
          <w:highlight w:val="lightGray"/>
        </w:rPr>
        <w:t xml:space="preserve">(3) </w:t>
      </w:r>
      <w:r w:rsidR="00B578E2" w:rsidRPr="00A56803">
        <w:rPr>
          <w:b/>
          <w:bCs/>
          <w:sz w:val="22"/>
          <w:highlight w:val="lightGray"/>
        </w:rPr>
        <w:t>Align the holes</w:t>
      </w:r>
      <w:r w:rsidR="00B578E2" w:rsidRPr="00A56803">
        <w:rPr>
          <w:sz w:val="22"/>
          <w:highlight w:val="lightGray"/>
        </w:rPr>
        <w:t xml:space="preserve"> on the bottom of the firewall with the screws on the wall and hang the firewall on the screws. Make sure the firewall is securely connected to each of the screws before you release it, see figure </w:t>
      </w:r>
      <w:r w:rsidR="00487AC1" w:rsidRPr="00A56803">
        <w:rPr>
          <w:sz w:val="22"/>
          <w:highlight w:val="lightGray"/>
        </w:rPr>
        <w:t>3</w:t>
      </w:r>
      <w:r w:rsidR="00B578E2" w:rsidRPr="00A56803">
        <w:rPr>
          <w:sz w:val="22"/>
          <w:highlight w:val="lightGray"/>
        </w:rPr>
        <w:t>.</w:t>
      </w:r>
    </w:p>
    <w:p w14:paraId="3E595F79" w14:textId="551D3C4A" w:rsidR="00B578E2" w:rsidRDefault="00B578E2" w:rsidP="00BF1AB9">
      <w:pPr>
        <w:pStyle w:val="ListNumber"/>
        <w:spacing w:before="120"/>
        <w:jc w:val="center"/>
        <w:rPr>
          <w:rFonts w:asciiTheme="minorHAnsi" w:hAnsiTheme="minorHAnsi" w:cstheme="minorHAnsi"/>
          <w:sz w:val="22"/>
        </w:rPr>
      </w:pPr>
    </w:p>
    <w:p w14:paraId="7C4D21ED" w14:textId="23AD25D9" w:rsidR="00BF1AB9" w:rsidRPr="00BF1AB9" w:rsidRDefault="00BF1AB9" w:rsidP="00BF1AB9">
      <w:pPr>
        <w:pStyle w:val="ListNumber"/>
        <w:spacing w:before="120"/>
        <w:jc w:val="center"/>
        <w:rPr>
          <w:rFonts w:asciiTheme="minorHAnsi" w:hAnsiTheme="minorHAnsi" w:cstheme="minorHAnsi"/>
          <w:b/>
          <w:bCs/>
          <w:sz w:val="22"/>
        </w:rPr>
      </w:pPr>
      <w:r w:rsidRPr="00BF1AB9">
        <w:rPr>
          <w:rFonts w:asciiTheme="minorHAnsi" w:hAnsiTheme="minorHAnsi" w:cstheme="minorHAnsi"/>
          <w:b/>
          <w:bCs/>
          <w:sz w:val="22"/>
        </w:rPr>
        <w:t xml:space="preserve">Figure </w:t>
      </w:r>
      <w:r w:rsidR="00487AC1">
        <w:rPr>
          <w:rFonts w:asciiTheme="minorHAnsi" w:hAnsiTheme="minorHAnsi" w:cstheme="minorHAnsi"/>
          <w:b/>
          <w:bCs/>
          <w:sz w:val="22"/>
        </w:rPr>
        <w:t>3</w:t>
      </w:r>
    </w:p>
    <w:p w14:paraId="0B88ADE6" w14:textId="77777777" w:rsidR="00D11A82" w:rsidRDefault="005661FA" w:rsidP="00D11A82">
      <w:pPr>
        <w:pStyle w:val="ListNumber"/>
        <w:spacing w:before="120"/>
        <w:jc w:val="center"/>
        <w:rPr>
          <w:rFonts w:asciiTheme="minorHAnsi" w:hAnsiTheme="minorHAnsi" w:cstheme="minorHAnsi"/>
          <w:b/>
          <w:bCs/>
          <w:color w:val="FF0000"/>
          <w:sz w:val="22"/>
        </w:rPr>
      </w:pPr>
      <w:r w:rsidRPr="00D11A82">
        <w:rPr>
          <w:rFonts w:asciiTheme="minorHAnsi" w:hAnsiTheme="minorHAnsi" w:cstheme="minorHAnsi"/>
          <w:b/>
          <w:bCs/>
          <w:color w:val="FF0000"/>
          <w:sz w:val="22"/>
        </w:rPr>
        <w:t>NOTE:</w:t>
      </w:r>
    </w:p>
    <w:p w14:paraId="17D6437A" w14:textId="7B1FBC53" w:rsidR="005661FA" w:rsidRPr="00D11A82" w:rsidRDefault="005661FA" w:rsidP="00D11A82">
      <w:pPr>
        <w:pStyle w:val="ListNumber"/>
        <w:spacing w:before="120"/>
        <w:jc w:val="center"/>
        <w:rPr>
          <w:rFonts w:asciiTheme="minorHAnsi" w:hAnsiTheme="minorHAnsi" w:cstheme="minorHAnsi"/>
          <w:b/>
          <w:bCs/>
          <w:color w:val="FF0000"/>
          <w:sz w:val="22"/>
        </w:rPr>
      </w:pPr>
      <w:r w:rsidRPr="00D11A82">
        <w:rPr>
          <w:rFonts w:asciiTheme="minorHAnsi" w:hAnsiTheme="minorHAnsi" w:cstheme="minorHAnsi"/>
          <w:b/>
          <w:bCs/>
          <w:color w:val="FF0000"/>
          <w:sz w:val="22"/>
        </w:rPr>
        <w:t>Do not connect t</w:t>
      </w:r>
      <w:r w:rsidR="00D11A82" w:rsidRPr="00D11A82">
        <w:rPr>
          <w:rFonts w:asciiTheme="minorHAnsi" w:hAnsiTheme="minorHAnsi" w:cstheme="minorHAnsi"/>
          <w:b/>
          <w:bCs/>
          <w:color w:val="FF0000"/>
          <w:sz w:val="22"/>
        </w:rPr>
        <w:t>he firewall to the AC Power source until directed.</w:t>
      </w:r>
    </w:p>
    <w:p w14:paraId="53E43EC0" w14:textId="3240B89A" w:rsidR="00874607" w:rsidRPr="007115B3" w:rsidRDefault="00874607" w:rsidP="00874607">
      <w:pPr>
        <w:pStyle w:val="ListNumber"/>
        <w:numPr>
          <w:ilvl w:val="1"/>
          <w:numId w:val="6"/>
        </w:numPr>
        <w:spacing w:before="120"/>
        <w:rPr>
          <w:rFonts w:asciiTheme="minorHAnsi" w:hAnsiTheme="minorHAnsi" w:cstheme="minorHAnsi"/>
          <w:sz w:val="22"/>
        </w:rPr>
      </w:pPr>
      <w:r w:rsidRPr="007115B3">
        <w:rPr>
          <w:rFonts w:asciiTheme="minorHAnsi" w:hAnsiTheme="minorHAnsi" w:cstheme="minorHAnsi"/>
          <w:sz w:val="22"/>
        </w:rPr>
        <w:t>C</w:t>
      </w:r>
      <w:r w:rsidRPr="007115B3">
        <w:rPr>
          <w:rFonts w:asciiTheme="minorHAnsi" w:hAnsiTheme="minorHAnsi" w:cstheme="minorHAnsi"/>
          <w:b/>
          <w:bCs/>
          <w:sz w:val="22"/>
        </w:rPr>
        <w:t xml:space="preserve">. </w:t>
      </w:r>
      <w:r w:rsidR="00244BE7" w:rsidRPr="007115B3">
        <w:rPr>
          <w:b/>
          <w:bCs/>
          <w:sz w:val="22"/>
        </w:rPr>
        <w:t>Install the power adapter</w:t>
      </w:r>
      <w:r w:rsidR="00244BE7" w:rsidRPr="007115B3">
        <w:rPr>
          <w:sz w:val="22"/>
        </w:rPr>
        <w:t xml:space="preserve"> in the power adapter wall-mount bracket using the Velcro straps and cable tie. Make sure to align the cable tie with the notches in the bracket to prevent the power cord from falling out. Next, loop the two Velcro straps through the </w:t>
      </w:r>
      <w:r w:rsidR="00244BE7" w:rsidRPr="007115B3">
        <w:rPr>
          <w:rFonts w:asciiTheme="minorHAnsi" w:hAnsiTheme="minorHAnsi" w:cstheme="minorHAnsi"/>
          <w:sz w:val="22"/>
        </w:rPr>
        <w:t xml:space="preserve">side openings on the wall mount and over the power adapter. Lastly, loop the Velcro straps back over the top of the power adapter to secure it into place, see figure </w:t>
      </w:r>
      <w:r w:rsidR="00FA7C1C">
        <w:rPr>
          <w:rFonts w:asciiTheme="minorHAnsi" w:hAnsiTheme="minorHAnsi" w:cstheme="minorHAnsi"/>
          <w:sz w:val="22"/>
        </w:rPr>
        <w:t>4</w:t>
      </w:r>
      <w:r w:rsidR="00244BE7" w:rsidRPr="007115B3">
        <w:rPr>
          <w:rFonts w:asciiTheme="minorHAnsi" w:hAnsiTheme="minorHAnsi" w:cstheme="minorHAnsi"/>
          <w:sz w:val="22"/>
        </w:rPr>
        <w:t>.</w:t>
      </w:r>
    </w:p>
    <w:p w14:paraId="0DD526F8" w14:textId="75B2AB9F" w:rsidR="00244BE7" w:rsidRPr="004E333D" w:rsidRDefault="002B3043" w:rsidP="00244BE7">
      <w:pPr>
        <w:pStyle w:val="ListNumber"/>
        <w:spacing w:before="120"/>
        <w:jc w:val="center"/>
        <w:rPr>
          <w:rFonts w:asciiTheme="minorHAnsi" w:hAnsiTheme="minorHAnsi" w:cstheme="minorHAnsi"/>
          <w:sz w:val="22"/>
        </w:rPr>
      </w:pPr>
      <w:r>
        <w:rPr>
          <w:noProof/>
        </w:rPr>
        <mc:AlternateContent>
          <mc:Choice Requires="wps">
            <w:drawing>
              <wp:anchor distT="0" distB="0" distL="114300" distR="114300" simplePos="0" relativeHeight="251658242" behindDoc="0" locked="0" layoutInCell="1" allowOverlap="1" wp14:anchorId="626EF536" wp14:editId="52F5E6D5">
                <wp:simplePos x="0" y="0"/>
                <wp:positionH relativeFrom="column">
                  <wp:posOffset>1466850</wp:posOffset>
                </wp:positionH>
                <wp:positionV relativeFrom="paragraph">
                  <wp:posOffset>1492250</wp:posOffset>
                </wp:positionV>
                <wp:extent cx="3524250" cy="266700"/>
                <wp:effectExtent l="0" t="0" r="19050" b="19050"/>
                <wp:wrapNone/>
                <wp:docPr id="1153500113"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53C6C331"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EF536" id="_x0000_s1028" type="#_x0000_t202" style="position:absolute;left:0;text-align:left;margin-left:115.5pt;margin-top:117.5pt;width:277.5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4Bz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" fillcolor="yellow" strokeweight=".5pt">
                <v:textbox>
                  <w:txbxContent>
                    <w:p w14:paraId="53C6C331" w14:textId="77777777" w:rsidR="002B3043" w:rsidRPr="002B3043" w:rsidRDefault="002B3043" w:rsidP="002B3043">
                      <w:pPr>
                        <w:jc w:val="center"/>
                        <w:rPr>
                          <w:b/>
                          <w:bCs/>
                          <w:color w:val="0070C0"/>
                        </w:rPr>
                      </w:pPr>
                      <w:r w:rsidRPr="002B3043">
                        <w:rPr>
                          <w:b/>
                          <w:bCs/>
                          <w:color w:val="0070C0"/>
                        </w:rPr>
                        <w:t>PENDING FINAL QT APPROVAL FOR THESE VIEWS</w:t>
                      </w:r>
                    </w:p>
                  </w:txbxContent>
                </v:textbox>
              </v:shape>
            </w:pict>
          </mc:Fallback>
        </mc:AlternateContent>
      </w:r>
      <w:r w:rsidR="00244BE7" w:rsidRPr="004E333D">
        <w:rPr>
          <w:rFonts w:asciiTheme="minorHAnsi" w:hAnsiTheme="minorHAnsi" w:cstheme="minorHAnsi"/>
          <w:noProof/>
          <w:sz w:val="22"/>
        </w:rPr>
        <w:drawing>
          <wp:inline distT="0" distB="0" distL="0" distR="0" wp14:anchorId="2C7D7181" wp14:editId="75E4FAC8">
            <wp:extent cx="5834847" cy="3771900"/>
            <wp:effectExtent l="0" t="0" r="0" b="0"/>
            <wp:docPr id="2124619302"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19302" name="Picture 1" descr="A diagram of a device&#10;&#10;Description automatically generated"/>
                    <pic:cNvPicPr/>
                  </pic:nvPicPr>
                  <pic:blipFill>
                    <a:blip r:embed="rId22"/>
                    <a:stretch>
                      <a:fillRect/>
                    </a:stretch>
                  </pic:blipFill>
                  <pic:spPr>
                    <a:xfrm>
                      <a:off x="0" y="0"/>
                      <a:ext cx="5844090" cy="3777875"/>
                    </a:xfrm>
                    <a:prstGeom prst="rect">
                      <a:avLst/>
                    </a:prstGeom>
                  </pic:spPr>
                </pic:pic>
              </a:graphicData>
            </a:graphic>
          </wp:inline>
        </w:drawing>
      </w:r>
    </w:p>
    <w:p w14:paraId="6B6008B2" w14:textId="4D9649A7" w:rsidR="00244BE7" w:rsidRPr="004E333D" w:rsidRDefault="00244BE7" w:rsidP="00244BE7">
      <w:pPr>
        <w:pStyle w:val="ListNumber"/>
        <w:spacing w:before="120"/>
        <w:jc w:val="center"/>
        <w:rPr>
          <w:rFonts w:asciiTheme="minorHAnsi" w:hAnsiTheme="minorHAnsi" w:cstheme="minorHAnsi"/>
          <w:b/>
          <w:bCs/>
          <w:sz w:val="22"/>
        </w:rPr>
      </w:pPr>
      <w:r w:rsidRPr="004E333D">
        <w:rPr>
          <w:rFonts w:asciiTheme="minorHAnsi" w:hAnsiTheme="minorHAnsi" w:cstheme="minorHAnsi"/>
          <w:b/>
          <w:bCs/>
          <w:sz w:val="22"/>
        </w:rPr>
        <w:t xml:space="preserve">Figure </w:t>
      </w:r>
      <w:r w:rsidR="00FA7C1C">
        <w:rPr>
          <w:rFonts w:asciiTheme="minorHAnsi" w:hAnsiTheme="minorHAnsi" w:cstheme="minorHAnsi"/>
          <w:b/>
          <w:bCs/>
          <w:sz w:val="22"/>
        </w:rPr>
        <w:t>4</w:t>
      </w:r>
    </w:p>
    <w:p w14:paraId="21180FD1" w14:textId="3E221BAB" w:rsidR="00F6370A" w:rsidRPr="004E333D" w:rsidRDefault="00F6370A" w:rsidP="00F6370A">
      <w:pPr>
        <w:pStyle w:val="ListNumber"/>
        <w:numPr>
          <w:ilvl w:val="1"/>
          <w:numId w:val="6"/>
        </w:numPr>
        <w:spacing w:before="120"/>
        <w:rPr>
          <w:rFonts w:asciiTheme="minorHAnsi" w:hAnsiTheme="minorHAnsi" w:cstheme="minorHAnsi"/>
          <w:sz w:val="22"/>
        </w:rPr>
      </w:pPr>
      <w:r w:rsidRPr="004E333D">
        <w:rPr>
          <w:rFonts w:asciiTheme="minorHAnsi" w:hAnsiTheme="minorHAnsi" w:cstheme="minorHAnsi"/>
          <w:sz w:val="22"/>
        </w:rPr>
        <w:t>D. After you secure the power adapter to the bracket, mount the bracket next to the firewall using wood or drywall screws as appropriate</w:t>
      </w:r>
      <w:r w:rsidR="00DE3BFF" w:rsidRPr="004E333D">
        <w:rPr>
          <w:rFonts w:asciiTheme="minorHAnsi" w:hAnsiTheme="minorHAnsi" w:cstheme="minorHAnsi"/>
          <w:sz w:val="22"/>
        </w:rPr>
        <w:t>, see figure</w:t>
      </w:r>
      <w:r w:rsidR="00FA7C1C">
        <w:rPr>
          <w:rFonts w:asciiTheme="minorHAnsi" w:hAnsiTheme="minorHAnsi" w:cstheme="minorHAnsi"/>
          <w:sz w:val="22"/>
        </w:rPr>
        <w:t xml:space="preserve"> 5</w:t>
      </w:r>
      <w:r w:rsidR="00DE3BFF" w:rsidRPr="004E333D">
        <w:rPr>
          <w:rFonts w:asciiTheme="minorHAnsi" w:hAnsiTheme="minorHAnsi" w:cstheme="minorHAnsi"/>
          <w:sz w:val="22"/>
        </w:rPr>
        <w:t>.</w:t>
      </w:r>
    </w:p>
    <w:p w14:paraId="277907AB" w14:textId="09451FDB" w:rsidR="00DE3BFF" w:rsidRPr="004E333D" w:rsidRDefault="002B3043" w:rsidP="006A5B29">
      <w:pPr>
        <w:pStyle w:val="ListNumber"/>
        <w:spacing w:before="120"/>
        <w:jc w:val="center"/>
        <w:rPr>
          <w:rFonts w:asciiTheme="minorHAnsi" w:hAnsiTheme="minorHAnsi" w:cstheme="minorHAnsi"/>
          <w:sz w:val="22"/>
        </w:rPr>
      </w:pPr>
      <w:r>
        <w:rPr>
          <w:noProof/>
        </w:rPr>
        <w:lastRenderedPageBreak/>
        <mc:AlternateContent>
          <mc:Choice Requires="wps">
            <w:drawing>
              <wp:anchor distT="0" distB="0" distL="114300" distR="114300" simplePos="0" relativeHeight="251658243" behindDoc="0" locked="0" layoutInCell="1" allowOverlap="1" wp14:anchorId="3BE3CF9A" wp14:editId="5579BEDD">
                <wp:simplePos x="0" y="0"/>
                <wp:positionH relativeFrom="column">
                  <wp:posOffset>1181100</wp:posOffset>
                </wp:positionH>
                <wp:positionV relativeFrom="paragraph">
                  <wp:posOffset>904875</wp:posOffset>
                </wp:positionV>
                <wp:extent cx="3524250" cy="266700"/>
                <wp:effectExtent l="0" t="0" r="19050" b="19050"/>
                <wp:wrapNone/>
                <wp:docPr id="1596707369"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3EA56666"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3CF9A" id="_x0000_s1029" type="#_x0000_t202" style="position:absolute;left:0;text-align:left;margin-left:93pt;margin-top:71.25pt;width:277.5pt;height:2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m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" fillcolor="yellow" strokeweight=".5pt">
                <v:textbox>
                  <w:txbxContent>
                    <w:p w14:paraId="3EA56666" w14:textId="77777777" w:rsidR="002B3043" w:rsidRPr="002B3043" w:rsidRDefault="002B3043" w:rsidP="002B3043">
                      <w:pPr>
                        <w:jc w:val="center"/>
                        <w:rPr>
                          <w:b/>
                          <w:bCs/>
                          <w:color w:val="0070C0"/>
                        </w:rPr>
                      </w:pPr>
                      <w:r w:rsidRPr="002B3043">
                        <w:rPr>
                          <w:b/>
                          <w:bCs/>
                          <w:color w:val="0070C0"/>
                        </w:rPr>
                        <w:t>PENDING FINAL QT APPROVAL FOR THESE VIEWS</w:t>
                      </w:r>
                    </w:p>
                  </w:txbxContent>
                </v:textbox>
              </v:shape>
            </w:pict>
          </mc:Fallback>
        </mc:AlternateContent>
      </w:r>
      <w:r w:rsidR="006A5B29" w:rsidRPr="004E333D">
        <w:rPr>
          <w:rFonts w:asciiTheme="minorHAnsi" w:hAnsiTheme="minorHAnsi" w:cstheme="minorHAnsi"/>
          <w:noProof/>
          <w:sz w:val="22"/>
        </w:rPr>
        <w:drawing>
          <wp:inline distT="0" distB="0" distL="0" distR="0" wp14:anchorId="5CD1613C" wp14:editId="75AFA123">
            <wp:extent cx="4025408" cy="3638550"/>
            <wp:effectExtent l="0" t="0" r="0" b="0"/>
            <wp:docPr id="153629492" name="Picture 1" descr="A black box with a cable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9492" name="Picture 1" descr="A black box with a cable attached to it&#10;&#10;Description automatically generated"/>
                    <pic:cNvPicPr/>
                  </pic:nvPicPr>
                  <pic:blipFill>
                    <a:blip r:embed="rId23"/>
                    <a:stretch>
                      <a:fillRect/>
                    </a:stretch>
                  </pic:blipFill>
                  <pic:spPr>
                    <a:xfrm>
                      <a:off x="0" y="0"/>
                      <a:ext cx="4034318" cy="3646604"/>
                    </a:xfrm>
                    <a:prstGeom prst="rect">
                      <a:avLst/>
                    </a:prstGeom>
                  </pic:spPr>
                </pic:pic>
              </a:graphicData>
            </a:graphic>
          </wp:inline>
        </w:drawing>
      </w:r>
    </w:p>
    <w:p w14:paraId="1B1E8CE8" w14:textId="61C737D1" w:rsidR="006A5B29" w:rsidRPr="004E333D" w:rsidRDefault="006A5B29" w:rsidP="006A5B29">
      <w:pPr>
        <w:pStyle w:val="ListNumber"/>
        <w:spacing w:before="120"/>
        <w:jc w:val="center"/>
        <w:rPr>
          <w:rFonts w:asciiTheme="minorHAnsi" w:hAnsiTheme="minorHAnsi" w:cstheme="minorHAnsi"/>
          <w:b/>
          <w:bCs/>
          <w:sz w:val="22"/>
        </w:rPr>
      </w:pPr>
      <w:r w:rsidRPr="004E333D">
        <w:rPr>
          <w:rFonts w:asciiTheme="minorHAnsi" w:hAnsiTheme="minorHAnsi" w:cstheme="minorHAnsi"/>
          <w:b/>
          <w:bCs/>
          <w:sz w:val="22"/>
        </w:rPr>
        <w:t xml:space="preserve">Figure </w:t>
      </w:r>
      <w:r w:rsidR="00501D88">
        <w:rPr>
          <w:rFonts w:asciiTheme="minorHAnsi" w:hAnsiTheme="minorHAnsi" w:cstheme="minorHAnsi"/>
          <w:b/>
          <w:bCs/>
          <w:sz w:val="22"/>
        </w:rPr>
        <w:t>5</w:t>
      </w:r>
    </w:p>
    <w:p w14:paraId="57ABFFA4" w14:textId="77777777" w:rsidR="00DD73F5" w:rsidRPr="004E333D" w:rsidRDefault="006A5B29" w:rsidP="00DD73F5">
      <w:pPr>
        <w:pStyle w:val="ListNumber"/>
        <w:numPr>
          <w:ilvl w:val="1"/>
          <w:numId w:val="6"/>
        </w:numPr>
        <w:spacing w:before="120"/>
        <w:rPr>
          <w:rFonts w:asciiTheme="minorHAnsi" w:hAnsiTheme="minorHAnsi" w:cstheme="minorHAnsi"/>
          <w:sz w:val="22"/>
        </w:rPr>
      </w:pPr>
      <w:r w:rsidRPr="004E333D">
        <w:rPr>
          <w:rFonts w:asciiTheme="minorHAnsi" w:hAnsiTheme="minorHAnsi" w:cstheme="minorHAnsi"/>
          <w:sz w:val="22"/>
        </w:rPr>
        <w:t xml:space="preserve">D. </w:t>
      </w:r>
      <w:r w:rsidR="00737DF8" w:rsidRPr="004E333D">
        <w:rPr>
          <w:rFonts w:asciiTheme="minorHAnsi" w:hAnsiTheme="minorHAnsi" w:cstheme="minorHAnsi"/>
          <w:b/>
          <w:bCs/>
          <w:sz w:val="22"/>
        </w:rPr>
        <w:t>RACKTRAY</w:t>
      </w:r>
      <w:r w:rsidRPr="004E333D">
        <w:rPr>
          <w:rFonts w:asciiTheme="minorHAnsi" w:hAnsiTheme="minorHAnsi" w:cstheme="minorHAnsi"/>
          <w:sz w:val="22"/>
        </w:rPr>
        <w:t xml:space="preserve"> mount</w:t>
      </w:r>
      <w:r w:rsidR="00737DF8" w:rsidRPr="004E333D">
        <w:rPr>
          <w:rFonts w:asciiTheme="minorHAnsi" w:hAnsiTheme="minorHAnsi" w:cstheme="minorHAnsi"/>
          <w:sz w:val="22"/>
        </w:rPr>
        <w:t>ing:</w:t>
      </w:r>
      <w:r w:rsidR="004771F6" w:rsidRPr="004E333D">
        <w:rPr>
          <w:rFonts w:asciiTheme="minorHAnsi" w:hAnsiTheme="minorHAnsi" w:cstheme="minorHAnsi"/>
          <w:sz w:val="22"/>
        </w:rPr>
        <w:t xml:space="preserve"> </w:t>
      </w:r>
      <w:r w:rsidR="004771F6" w:rsidRPr="00501D88">
        <w:rPr>
          <w:rFonts w:asciiTheme="minorHAnsi" w:hAnsiTheme="minorHAnsi" w:cstheme="minorHAnsi"/>
          <w:b/>
          <w:bCs/>
          <w:sz w:val="22"/>
        </w:rPr>
        <w:t>Up to two individual PA 440 or PA 450 firewalls</w:t>
      </w:r>
      <w:r w:rsidR="004771F6" w:rsidRPr="004E333D">
        <w:rPr>
          <w:rFonts w:asciiTheme="minorHAnsi" w:hAnsiTheme="minorHAnsi" w:cstheme="minorHAnsi"/>
          <w:sz w:val="22"/>
        </w:rPr>
        <w:t xml:space="preserve"> can be mounted in a 19” eq</w:t>
      </w:r>
      <w:r w:rsidR="00F8255D" w:rsidRPr="004E333D">
        <w:rPr>
          <w:rFonts w:asciiTheme="minorHAnsi" w:hAnsiTheme="minorHAnsi" w:cstheme="minorHAnsi"/>
          <w:sz w:val="22"/>
        </w:rPr>
        <w:t>uipment rack using the PAN-PA-RACTRAY, requiring 1 RU of rack space</w:t>
      </w:r>
      <w:r w:rsidR="00DD73F5" w:rsidRPr="004E333D">
        <w:rPr>
          <w:rFonts w:asciiTheme="minorHAnsi" w:hAnsiTheme="minorHAnsi" w:cstheme="minorHAnsi"/>
          <w:sz w:val="22"/>
        </w:rPr>
        <w:t>.</w:t>
      </w:r>
    </w:p>
    <w:p w14:paraId="25E67882" w14:textId="087AFF76" w:rsidR="00E90A5E" w:rsidRPr="004E333D" w:rsidRDefault="00E90A5E">
      <w:pPr>
        <w:pStyle w:val="ListNumber"/>
        <w:numPr>
          <w:ilvl w:val="2"/>
          <w:numId w:val="6"/>
        </w:numPr>
        <w:autoSpaceDE w:val="0"/>
        <w:autoSpaceDN w:val="0"/>
        <w:adjustRightInd w:val="0"/>
        <w:spacing w:before="120" w:after="0"/>
        <w:rPr>
          <w:rFonts w:asciiTheme="minorHAnsi" w:hAnsiTheme="minorHAnsi" w:cstheme="minorHAnsi"/>
          <w:sz w:val="22"/>
        </w:rPr>
      </w:pPr>
      <w:r w:rsidRPr="004E333D">
        <w:rPr>
          <w:rFonts w:asciiTheme="minorHAnsi" w:hAnsiTheme="minorHAnsi" w:cstheme="minorHAnsi"/>
          <w:sz w:val="22"/>
        </w:rPr>
        <w:t xml:space="preserve">(1) </w:t>
      </w:r>
      <w:r w:rsidR="00DD73F5" w:rsidRPr="004E333D">
        <w:rPr>
          <w:rFonts w:asciiTheme="minorHAnsi" w:hAnsiTheme="minorHAnsi" w:cstheme="minorHAnsi"/>
          <w:sz w:val="22"/>
        </w:rPr>
        <w:t xml:space="preserve">Slide one of the adjustable mounting brackets into one of the fixed mounting brackets to create a mounting rail. Repeat for the second mounting rail. The adjustable and fixed brackets are the same for the left and right side, see figure </w:t>
      </w:r>
      <w:r w:rsidR="00E32F8A">
        <w:rPr>
          <w:rFonts w:asciiTheme="minorHAnsi" w:hAnsiTheme="minorHAnsi" w:cstheme="minorHAnsi"/>
          <w:sz w:val="22"/>
        </w:rPr>
        <w:t>6</w:t>
      </w:r>
      <w:r w:rsidR="00DD73F5" w:rsidRPr="004E333D">
        <w:rPr>
          <w:rFonts w:asciiTheme="minorHAnsi" w:hAnsiTheme="minorHAnsi" w:cstheme="minorHAnsi"/>
          <w:sz w:val="22"/>
        </w:rPr>
        <w:t>.</w:t>
      </w:r>
    </w:p>
    <w:p w14:paraId="00575693" w14:textId="10DE2A9C" w:rsidR="00D00455" w:rsidRPr="004E333D" w:rsidRDefault="002B3043" w:rsidP="00D00455">
      <w:pPr>
        <w:pStyle w:val="ListNumber"/>
        <w:autoSpaceDE w:val="0"/>
        <w:autoSpaceDN w:val="0"/>
        <w:adjustRightInd w:val="0"/>
        <w:spacing w:before="120" w:after="0"/>
        <w:jc w:val="center"/>
        <w:rPr>
          <w:rFonts w:asciiTheme="minorHAnsi" w:hAnsiTheme="minorHAnsi" w:cstheme="minorHAnsi"/>
          <w:sz w:val="22"/>
        </w:rPr>
      </w:pPr>
      <w:r>
        <w:rPr>
          <w:noProof/>
        </w:rPr>
        <w:lastRenderedPageBreak/>
        <mc:AlternateContent>
          <mc:Choice Requires="wps">
            <w:drawing>
              <wp:anchor distT="0" distB="0" distL="114300" distR="114300" simplePos="0" relativeHeight="251658244" behindDoc="0" locked="0" layoutInCell="1" allowOverlap="1" wp14:anchorId="36155792" wp14:editId="4708B3A4">
                <wp:simplePos x="0" y="0"/>
                <wp:positionH relativeFrom="page">
                  <wp:align>center</wp:align>
                </wp:positionH>
                <wp:positionV relativeFrom="paragraph">
                  <wp:posOffset>1600200</wp:posOffset>
                </wp:positionV>
                <wp:extent cx="3524250" cy="266700"/>
                <wp:effectExtent l="0" t="0" r="19050" b="19050"/>
                <wp:wrapNone/>
                <wp:docPr id="1418685708"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3A9C17C0"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5792" id="_x0000_s1030" type="#_x0000_t202" style="position:absolute;left:0;text-align:left;margin-left:0;margin-top:126pt;width:277.5pt;height:21pt;z-index:2516582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Lh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" fillcolor="yellow" strokeweight=".5pt">
                <v:textbox>
                  <w:txbxContent>
                    <w:p w14:paraId="3A9C17C0" w14:textId="77777777" w:rsidR="002B3043" w:rsidRPr="002B3043" w:rsidRDefault="002B3043" w:rsidP="002B3043">
                      <w:pPr>
                        <w:jc w:val="center"/>
                        <w:rPr>
                          <w:b/>
                          <w:bCs/>
                          <w:color w:val="0070C0"/>
                        </w:rPr>
                      </w:pPr>
                      <w:r w:rsidRPr="002B3043">
                        <w:rPr>
                          <w:b/>
                          <w:bCs/>
                          <w:color w:val="0070C0"/>
                        </w:rPr>
                        <w:t>PENDING FINAL QT APPROVAL FOR THESE VIEWS</w:t>
                      </w:r>
                    </w:p>
                  </w:txbxContent>
                </v:textbox>
                <w10:wrap anchorx="page"/>
              </v:shape>
            </w:pict>
          </mc:Fallback>
        </mc:AlternateContent>
      </w:r>
      <w:r w:rsidR="00D00455" w:rsidRPr="004E333D">
        <w:rPr>
          <w:rFonts w:asciiTheme="minorHAnsi" w:hAnsiTheme="minorHAnsi" w:cstheme="minorHAnsi"/>
          <w:noProof/>
          <w:sz w:val="22"/>
        </w:rPr>
        <w:drawing>
          <wp:inline distT="0" distB="0" distL="0" distR="0" wp14:anchorId="59ACA809" wp14:editId="2816C0C4">
            <wp:extent cx="4848225" cy="3606808"/>
            <wp:effectExtent l="0" t="0" r="0" b="0"/>
            <wp:docPr id="837009037" name="Picture 1" descr="A diagram of a metal be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009037" name="Picture 1" descr="A diagram of a metal beam&#10;&#10;Description automatically generated with medium confidence"/>
                    <pic:cNvPicPr/>
                  </pic:nvPicPr>
                  <pic:blipFill>
                    <a:blip r:embed="rId24"/>
                    <a:stretch>
                      <a:fillRect/>
                    </a:stretch>
                  </pic:blipFill>
                  <pic:spPr>
                    <a:xfrm>
                      <a:off x="0" y="0"/>
                      <a:ext cx="4852288" cy="3609831"/>
                    </a:xfrm>
                    <a:prstGeom prst="rect">
                      <a:avLst/>
                    </a:prstGeom>
                  </pic:spPr>
                </pic:pic>
              </a:graphicData>
            </a:graphic>
          </wp:inline>
        </w:drawing>
      </w:r>
    </w:p>
    <w:p w14:paraId="3F225E97" w14:textId="304B29B8" w:rsidR="00D00455" w:rsidRPr="004E333D" w:rsidRDefault="00D00455" w:rsidP="004E333D">
      <w:pPr>
        <w:pStyle w:val="ListNumber"/>
        <w:autoSpaceDE w:val="0"/>
        <w:autoSpaceDN w:val="0"/>
        <w:adjustRightInd w:val="0"/>
        <w:spacing w:before="120"/>
        <w:jc w:val="center"/>
        <w:rPr>
          <w:rFonts w:asciiTheme="minorHAnsi" w:hAnsiTheme="minorHAnsi" w:cstheme="minorHAnsi"/>
          <w:b/>
          <w:bCs/>
          <w:sz w:val="22"/>
        </w:rPr>
      </w:pPr>
      <w:r w:rsidRPr="004E333D">
        <w:rPr>
          <w:rFonts w:asciiTheme="minorHAnsi" w:hAnsiTheme="minorHAnsi" w:cstheme="minorHAnsi"/>
          <w:b/>
          <w:bCs/>
          <w:sz w:val="22"/>
        </w:rPr>
        <w:t xml:space="preserve">Figure </w:t>
      </w:r>
      <w:r w:rsidR="00E32F8A">
        <w:rPr>
          <w:rFonts w:asciiTheme="minorHAnsi" w:hAnsiTheme="minorHAnsi" w:cstheme="minorHAnsi"/>
          <w:b/>
          <w:bCs/>
          <w:sz w:val="22"/>
        </w:rPr>
        <w:t>6</w:t>
      </w:r>
    </w:p>
    <w:p w14:paraId="38FE202C" w14:textId="38843703" w:rsidR="00D57C4A" w:rsidRPr="004E333D" w:rsidRDefault="00D57C4A" w:rsidP="00D57C4A">
      <w:pPr>
        <w:pStyle w:val="ListParagraph"/>
        <w:numPr>
          <w:ilvl w:val="2"/>
          <w:numId w:val="6"/>
        </w:numPr>
        <w:autoSpaceDE w:val="0"/>
        <w:autoSpaceDN w:val="0"/>
        <w:adjustRightInd w:val="0"/>
        <w:spacing w:after="0" w:line="240" w:lineRule="auto"/>
        <w:rPr>
          <w:rFonts w:cstheme="minorHAnsi"/>
        </w:rPr>
      </w:pPr>
      <w:r w:rsidRPr="004E333D">
        <w:rPr>
          <w:rFonts w:cstheme="minorHAnsi"/>
        </w:rPr>
        <w:t>(2) Align the bottom edge of the mounting rails to the bottom of the 1 RU reserved for your firewall. Align the slotted holes in the adjustable mounting bracket to the holes on the rear of the equipment frame.</w:t>
      </w:r>
    </w:p>
    <w:p w14:paraId="7455528D" w14:textId="77777777" w:rsidR="00545207" w:rsidRDefault="004E333D" w:rsidP="00545207">
      <w:pPr>
        <w:pStyle w:val="ListNumber"/>
        <w:spacing w:before="120"/>
        <w:jc w:val="center"/>
        <w:rPr>
          <w:rFonts w:asciiTheme="minorHAnsi" w:hAnsiTheme="minorHAnsi" w:cstheme="minorHAnsi"/>
          <w:b/>
          <w:bCs/>
          <w:color w:val="FF0000"/>
          <w:sz w:val="22"/>
        </w:rPr>
      </w:pPr>
      <w:r w:rsidRPr="004E333D">
        <w:rPr>
          <w:rFonts w:asciiTheme="minorHAnsi" w:hAnsiTheme="minorHAnsi" w:cstheme="minorHAnsi"/>
          <w:b/>
          <w:bCs/>
          <w:color w:val="FF0000"/>
          <w:sz w:val="22"/>
        </w:rPr>
        <w:t>NOTE:</w:t>
      </w:r>
    </w:p>
    <w:p w14:paraId="7BE3D4BE" w14:textId="12377377" w:rsidR="006A5B29" w:rsidRPr="004E333D" w:rsidRDefault="00D57C4A" w:rsidP="00545207">
      <w:pPr>
        <w:pStyle w:val="ListNumber"/>
        <w:spacing w:before="120"/>
        <w:jc w:val="center"/>
        <w:rPr>
          <w:rFonts w:asciiTheme="minorHAnsi" w:hAnsiTheme="minorHAnsi" w:cstheme="minorHAnsi"/>
          <w:b/>
          <w:bCs/>
          <w:color w:val="FF0000"/>
          <w:sz w:val="22"/>
        </w:rPr>
      </w:pPr>
      <w:r w:rsidRPr="004E333D">
        <w:rPr>
          <w:rFonts w:asciiTheme="minorHAnsi" w:hAnsiTheme="minorHAnsi" w:cstheme="minorHAnsi"/>
          <w:b/>
          <w:bCs/>
          <w:color w:val="FF0000"/>
          <w:sz w:val="22"/>
        </w:rPr>
        <w:t>The mounting rails are designed for equipment frames that are 26” to 32” deep.</w:t>
      </w:r>
    </w:p>
    <w:p w14:paraId="4711A55A" w14:textId="75B9942D" w:rsidR="006A5B29" w:rsidRDefault="004E333D" w:rsidP="004E333D">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(3) </w:t>
      </w:r>
      <w:r w:rsidR="009249E0">
        <w:rPr>
          <w:rFonts w:asciiTheme="minorHAnsi" w:hAnsiTheme="minorHAnsi" w:cstheme="minorHAnsi"/>
          <w:sz w:val="22"/>
        </w:rPr>
        <w:t>Secure the rails to the equipment frame with mounting screws</w:t>
      </w:r>
      <w:r w:rsidR="00F7095B">
        <w:rPr>
          <w:rFonts w:asciiTheme="minorHAnsi" w:hAnsiTheme="minorHAnsi" w:cstheme="minorHAnsi"/>
          <w:sz w:val="22"/>
        </w:rPr>
        <w:t xml:space="preserve">, see figure </w:t>
      </w:r>
      <w:r w:rsidR="00E32F8A">
        <w:rPr>
          <w:rFonts w:asciiTheme="minorHAnsi" w:hAnsiTheme="minorHAnsi" w:cstheme="minorHAnsi"/>
          <w:sz w:val="22"/>
        </w:rPr>
        <w:t>7</w:t>
      </w:r>
      <w:r w:rsidR="00545207">
        <w:rPr>
          <w:rFonts w:asciiTheme="minorHAnsi" w:hAnsiTheme="minorHAnsi" w:cstheme="minorHAnsi"/>
          <w:sz w:val="22"/>
        </w:rPr>
        <w:t>.</w:t>
      </w:r>
    </w:p>
    <w:p w14:paraId="73A316E3" w14:textId="5D1DE461" w:rsidR="00F7095B" w:rsidRDefault="002B3043" w:rsidP="00F7095B">
      <w:pPr>
        <w:pStyle w:val="ListNumber"/>
        <w:spacing w:before="120"/>
        <w:jc w:val="center"/>
        <w:rPr>
          <w:rFonts w:asciiTheme="minorHAnsi" w:hAnsiTheme="minorHAnsi" w:cstheme="minorHAnsi"/>
          <w:sz w:val="22"/>
        </w:rPr>
      </w:pPr>
      <w:r>
        <w:rPr>
          <w:noProof/>
        </w:rPr>
        <w:lastRenderedPageBreak/>
        <mc:AlternateContent>
          <mc:Choice Requires="wps">
            <w:drawing>
              <wp:anchor distT="0" distB="0" distL="114300" distR="114300" simplePos="0" relativeHeight="251658245" behindDoc="0" locked="0" layoutInCell="1" allowOverlap="1" wp14:anchorId="5ECF39FF" wp14:editId="28EE5623">
                <wp:simplePos x="0" y="0"/>
                <wp:positionH relativeFrom="margin">
                  <wp:align>center</wp:align>
                </wp:positionH>
                <wp:positionV relativeFrom="paragraph">
                  <wp:posOffset>1552575</wp:posOffset>
                </wp:positionV>
                <wp:extent cx="3524250" cy="266700"/>
                <wp:effectExtent l="0" t="0" r="19050" b="19050"/>
                <wp:wrapNone/>
                <wp:docPr id="1494111999"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33E07B93"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F39FF" id="_x0000_s1031" type="#_x0000_t202" style="position:absolute;left:0;text-align:left;margin-left:0;margin-top:122.25pt;width:277.5pt;height:21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00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" fillcolor="yellow" strokeweight=".5pt">
                <v:textbox>
                  <w:txbxContent>
                    <w:p w14:paraId="33E07B93" w14:textId="77777777" w:rsidR="002B3043" w:rsidRPr="002B3043" w:rsidRDefault="002B3043" w:rsidP="002B3043">
                      <w:pPr>
                        <w:jc w:val="center"/>
                        <w:rPr>
                          <w:b/>
                          <w:bCs/>
                          <w:color w:val="0070C0"/>
                        </w:rPr>
                      </w:pPr>
                      <w:r w:rsidRPr="002B3043">
                        <w:rPr>
                          <w:b/>
                          <w:bCs/>
                          <w:color w:val="0070C0"/>
                        </w:rPr>
                        <w:t>PENDING FINAL QT APPROVAL FOR THESE VIEWS</w:t>
                      </w:r>
                    </w:p>
                  </w:txbxContent>
                </v:textbox>
                <w10:wrap anchorx="margin"/>
              </v:shape>
            </w:pict>
          </mc:Fallback>
        </mc:AlternateContent>
      </w:r>
      <w:r w:rsidR="00F7095B" w:rsidRPr="00F7095B">
        <w:rPr>
          <w:rFonts w:asciiTheme="minorHAnsi" w:hAnsiTheme="minorHAnsi" w:cstheme="minorHAnsi"/>
          <w:noProof/>
          <w:sz w:val="22"/>
        </w:rPr>
        <w:drawing>
          <wp:inline distT="0" distB="0" distL="0" distR="0" wp14:anchorId="5341D689" wp14:editId="03B00477">
            <wp:extent cx="6057900" cy="4159879"/>
            <wp:effectExtent l="0" t="0" r="0" b="0"/>
            <wp:docPr id="751965907" name="Picture 1" descr="A diagram of a metal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65907" name="Picture 1" descr="A diagram of a metal frame&#10;&#10;Description automatically generated"/>
                    <pic:cNvPicPr/>
                  </pic:nvPicPr>
                  <pic:blipFill>
                    <a:blip r:embed="rId25"/>
                    <a:stretch>
                      <a:fillRect/>
                    </a:stretch>
                  </pic:blipFill>
                  <pic:spPr>
                    <a:xfrm>
                      <a:off x="0" y="0"/>
                      <a:ext cx="6064830" cy="4164638"/>
                    </a:xfrm>
                    <a:prstGeom prst="rect">
                      <a:avLst/>
                    </a:prstGeom>
                  </pic:spPr>
                </pic:pic>
              </a:graphicData>
            </a:graphic>
          </wp:inline>
        </w:drawing>
      </w:r>
    </w:p>
    <w:p w14:paraId="51E6F9CE" w14:textId="3D94E04C" w:rsidR="00F7095B" w:rsidRPr="00F7095B" w:rsidRDefault="00F7095B" w:rsidP="00F7095B">
      <w:pPr>
        <w:pStyle w:val="ListNumber"/>
        <w:spacing w:before="120"/>
        <w:jc w:val="center"/>
        <w:rPr>
          <w:rFonts w:asciiTheme="minorHAnsi" w:hAnsiTheme="minorHAnsi" w:cstheme="minorHAnsi"/>
          <w:b/>
          <w:bCs/>
          <w:sz w:val="22"/>
        </w:rPr>
      </w:pPr>
      <w:r w:rsidRPr="00F7095B">
        <w:rPr>
          <w:rFonts w:asciiTheme="minorHAnsi" w:hAnsiTheme="minorHAnsi" w:cstheme="minorHAnsi"/>
          <w:b/>
          <w:bCs/>
          <w:sz w:val="22"/>
        </w:rPr>
        <w:t xml:space="preserve">Figure </w:t>
      </w:r>
      <w:r w:rsidR="00E32F8A">
        <w:rPr>
          <w:rFonts w:asciiTheme="minorHAnsi" w:hAnsiTheme="minorHAnsi" w:cstheme="minorHAnsi"/>
          <w:b/>
          <w:bCs/>
          <w:sz w:val="22"/>
        </w:rPr>
        <w:t>7</w:t>
      </w:r>
    </w:p>
    <w:p w14:paraId="49FCF1A2" w14:textId="6D32EDFC" w:rsidR="006A5B29" w:rsidRDefault="00F7095B" w:rsidP="00F7095B">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(4) With the front of the firewall facing forward, align the </w:t>
      </w:r>
      <w:r w:rsidR="00AB5D77">
        <w:rPr>
          <w:rFonts w:asciiTheme="minorHAnsi" w:hAnsiTheme="minorHAnsi" w:cstheme="minorHAnsi"/>
          <w:sz w:val="22"/>
        </w:rPr>
        <w:t xml:space="preserve">four rubber feet on the bottom of the device to the slotted holes in the mounting tray, see figure </w:t>
      </w:r>
      <w:r w:rsidR="00E32F8A">
        <w:rPr>
          <w:rFonts w:asciiTheme="minorHAnsi" w:hAnsiTheme="minorHAnsi" w:cstheme="minorHAnsi"/>
          <w:sz w:val="22"/>
        </w:rPr>
        <w:t>8</w:t>
      </w:r>
      <w:r w:rsidR="00AB5D77">
        <w:rPr>
          <w:rFonts w:asciiTheme="minorHAnsi" w:hAnsiTheme="minorHAnsi" w:cstheme="minorHAnsi"/>
          <w:sz w:val="22"/>
        </w:rPr>
        <w:t>.</w:t>
      </w:r>
    </w:p>
    <w:p w14:paraId="46D0994B" w14:textId="5ECC57A9" w:rsidR="00AB5D77" w:rsidRPr="00DD6785" w:rsidRDefault="002B3043" w:rsidP="00DD6785">
      <w:pPr>
        <w:pStyle w:val="ListNumber"/>
        <w:spacing w:before="120"/>
        <w:jc w:val="center"/>
        <w:rPr>
          <w:rFonts w:asciiTheme="minorHAnsi" w:hAnsiTheme="minorHAnsi" w:cstheme="minorHAnsi"/>
          <w:b/>
          <w:bCs/>
          <w:sz w:val="22"/>
        </w:rPr>
      </w:pPr>
      <w:r>
        <w:rPr>
          <w:noProof/>
        </w:rPr>
        <mc:AlternateContent>
          <mc:Choice Requires="wps">
            <w:drawing>
              <wp:anchor distT="0" distB="0" distL="114300" distR="114300" simplePos="0" relativeHeight="251658246" behindDoc="0" locked="0" layoutInCell="1" allowOverlap="1" wp14:anchorId="604BCBD4" wp14:editId="17793CB3">
                <wp:simplePos x="0" y="0"/>
                <wp:positionH relativeFrom="column">
                  <wp:posOffset>1348740</wp:posOffset>
                </wp:positionH>
                <wp:positionV relativeFrom="paragraph">
                  <wp:posOffset>1196340</wp:posOffset>
                </wp:positionV>
                <wp:extent cx="3524250" cy="266700"/>
                <wp:effectExtent l="0" t="0" r="19050" b="19050"/>
                <wp:wrapNone/>
                <wp:docPr id="451655134"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5A6B51C2"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BCBD4" id="_x0000_s1032" type="#_x0000_t202" style="position:absolute;left:0;text-align:left;margin-left:106.2pt;margin-top:94.2pt;width:277.5pt;height: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yQ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" fillcolor="yellow" strokeweight=".5pt">
                <v:textbox>
                  <w:txbxContent>
                    <w:p w14:paraId="5A6B51C2" w14:textId="77777777" w:rsidR="002B3043" w:rsidRPr="002B3043" w:rsidRDefault="002B3043" w:rsidP="002B3043">
                      <w:pPr>
                        <w:jc w:val="center"/>
                        <w:rPr>
                          <w:b/>
                          <w:bCs/>
                          <w:color w:val="0070C0"/>
                        </w:rPr>
                      </w:pPr>
                      <w:r w:rsidRPr="002B3043">
                        <w:rPr>
                          <w:b/>
                          <w:bCs/>
                          <w:color w:val="0070C0"/>
                        </w:rPr>
                        <w:t>PENDING FINAL QT APPROVAL FOR THESE VIEWS</w:t>
                      </w:r>
                    </w:p>
                  </w:txbxContent>
                </v:textbox>
              </v:shape>
            </w:pict>
          </mc:Fallback>
        </mc:AlternateContent>
      </w:r>
      <w:r w:rsidR="00DD6785" w:rsidRPr="00DD6785">
        <w:rPr>
          <w:rFonts w:asciiTheme="minorHAnsi" w:hAnsiTheme="minorHAnsi" w:cstheme="minorHAnsi"/>
          <w:b/>
          <w:bCs/>
          <w:noProof/>
          <w:sz w:val="22"/>
        </w:rPr>
        <w:drawing>
          <wp:inline distT="0" distB="0" distL="0" distR="0" wp14:anchorId="22192663" wp14:editId="19D86E61">
            <wp:extent cx="6343650" cy="2919730"/>
            <wp:effectExtent l="0" t="0" r="0" b="0"/>
            <wp:docPr id="614265548" name="Picture 1" descr="A computer parts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65548" name="Picture 1" descr="A computer parts on a white background&#10;&#10;Description automatically generated with medium confidence"/>
                    <pic:cNvPicPr/>
                  </pic:nvPicPr>
                  <pic:blipFill>
                    <a:blip r:embed="rId26"/>
                    <a:stretch>
                      <a:fillRect/>
                    </a:stretch>
                  </pic:blipFill>
                  <pic:spPr>
                    <a:xfrm>
                      <a:off x="0" y="0"/>
                      <a:ext cx="6343650" cy="2919730"/>
                    </a:xfrm>
                    <a:prstGeom prst="rect">
                      <a:avLst/>
                    </a:prstGeom>
                  </pic:spPr>
                </pic:pic>
              </a:graphicData>
            </a:graphic>
          </wp:inline>
        </w:drawing>
      </w:r>
    </w:p>
    <w:p w14:paraId="247E2F23" w14:textId="2BDB2205" w:rsidR="00DD6785" w:rsidRPr="00DD6785" w:rsidRDefault="00DD6785" w:rsidP="00DD6785">
      <w:pPr>
        <w:pStyle w:val="ListNumber"/>
        <w:spacing w:before="120"/>
        <w:jc w:val="center"/>
        <w:rPr>
          <w:rFonts w:asciiTheme="minorHAnsi" w:hAnsiTheme="minorHAnsi" w:cstheme="minorHAnsi"/>
          <w:b/>
          <w:bCs/>
          <w:sz w:val="22"/>
        </w:rPr>
      </w:pPr>
      <w:r w:rsidRPr="00DD6785">
        <w:rPr>
          <w:rFonts w:asciiTheme="minorHAnsi" w:hAnsiTheme="minorHAnsi" w:cstheme="minorHAnsi"/>
          <w:b/>
          <w:bCs/>
          <w:sz w:val="22"/>
        </w:rPr>
        <w:t xml:space="preserve">Figure </w:t>
      </w:r>
      <w:r w:rsidR="00E32F8A">
        <w:rPr>
          <w:rFonts w:asciiTheme="minorHAnsi" w:hAnsiTheme="minorHAnsi" w:cstheme="minorHAnsi"/>
          <w:b/>
          <w:bCs/>
          <w:sz w:val="22"/>
        </w:rPr>
        <w:t>8</w:t>
      </w:r>
    </w:p>
    <w:p w14:paraId="40D38852" w14:textId="77777777" w:rsidR="001B7A2B" w:rsidRDefault="001B7A2B" w:rsidP="001B7A2B">
      <w:pPr>
        <w:pStyle w:val="ListNumber"/>
        <w:spacing w:before="120"/>
        <w:rPr>
          <w:rFonts w:asciiTheme="minorHAnsi" w:hAnsiTheme="minorHAnsi" w:cstheme="minorHAnsi"/>
          <w:sz w:val="22"/>
        </w:rPr>
      </w:pPr>
    </w:p>
    <w:p w14:paraId="554DCA05" w14:textId="25F84749" w:rsidR="00DD6785" w:rsidRDefault="0091774C" w:rsidP="0091774C">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lastRenderedPageBreak/>
        <w:t>(5) While holding the firewall in place, carefully flip the tray over.</w:t>
      </w:r>
    </w:p>
    <w:p w14:paraId="2C50AD9B" w14:textId="06340564" w:rsidR="0091774C" w:rsidRDefault="0091774C" w:rsidP="0091774C">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(6) Secure the firewall in place using three </w:t>
      </w:r>
      <w:r w:rsidR="00015439">
        <w:rPr>
          <w:rFonts w:asciiTheme="minorHAnsi" w:hAnsiTheme="minorHAnsi" w:cstheme="minorHAnsi"/>
          <w:sz w:val="22"/>
        </w:rPr>
        <w:t xml:space="preserve">of the provided #6-32 x 3/16” flathead screws, see figure </w:t>
      </w:r>
      <w:r w:rsidR="00E32F8A">
        <w:rPr>
          <w:rFonts w:asciiTheme="minorHAnsi" w:hAnsiTheme="minorHAnsi" w:cstheme="minorHAnsi"/>
          <w:sz w:val="22"/>
        </w:rPr>
        <w:t>9</w:t>
      </w:r>
      <w:r w:rsidR="00015439">
        <w:rPr>
          <w:rFonts w:asciiTheme="minorHAnsi" w:hAnsiTheme="minorHAnsi" w:cstheme="minorHAnsi"/>
          <w:sz w:val="22"/>
        </w:rPr>
        <w:t>.</w:t>
      </w:r>
    </w:p>
    <w:p w14:paraId="1DBDA83D" w14:textId="591801F7" w:rsidR="00015439" w:rsidRDefault="002B3043" w:rsidP="00E4425C">
      <w:pPr>
        <w:pStyle w:val="ListNumber"/>
        <w:spacing w:before="120"/>
        <w:jc w:val="center"/>
        <w:rPr>
          <w:rFonts w:asciiTheme="minorHAnsi" w:hAnsiTheme="minorHAnsi" w:cstheme="minorHAnsi"/>
          <w:sz w:val="22"/>
        </w:rPr>
      </w:pPr>
      <w:r>
        <w:rPr>
          <w:noProof/>
        </w:rPr>
        <mc:AlternateContent>
          <mc:Choice Requires="wps">
            <w:drawing>
              <wp:anchor distT="0" distB="0" distL="114300" distR="114300" simplePos="0" relativeHeight="251658247" behindDoc="0" locked="0" layoutInCell="1" allowOverlap="1" wp14:anchorId="09104643" wp14:editId="0C898E04">
                <wp:simplePos x="0" y="0"/>
                <wp:positionH relativeFrom="margin">
                  <wp:align>center</wp:align>
                </wp:positionH>
                <wp:positionV relativeFrom="paragraph">
                  <wp:posOffset>1717040</wp:posOffset>
                </wp:positionV>
                <wp:extent cx="3524250" cy="266700"/>
                <wp:effectExtent l="0" t="0" r="19050" b="19050"/>
                <wp:wrapNone/>
                <wp:docPr id="232741898"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211A6683"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04643" id="_x0000_s1033" type="#_x0000_t202" style="position:absolute;left:0;text-align:left;margin-left:0;margin-top:135.2pt;width:277.5pt;height:21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NF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" fillcolor="yellow" strokeweight=".5pt">
                <v:textbox>
                  <w:txbxContent>
                    <w:p w14:paraId="211A6683" w14:textId="77777777" w:rsidR="002B3043" w:rsidRPr="002B3043" w:rsidRDefault="002B3043" w:rsidP="002B3043">
                      <w:pPr>
                        <w:jc w:val="center"/>
                        <w:rPr>
                          <w:b/>
                          <w:bCs/>
                          <w:color w:val="0070C0"/>
                        </w:rPr>
                      </w:pPr>
                      <w:r w:rsidRPr="002B3043">
                        <w:rPr>
                          <w:b/>
                          <w:bCs/>
                          <w:color w:val="0070C0"/>
                        </w:rPr>
                        <w:t>PENDING FINAL QT APPROVAL FOR THESE VIEWS</w:t>
                      </w:r>
                    </w:p>
                  </w:txbxContent>
                </v:textbox>
                <w10:wrap anchorx="margin"/>
              </v:shape>
            </w:pict>
          </mc:Fallback>
        </mc:AlternateContent>
      </w:r>
      <w:r w:rsidR="00E4425C" w:rsidRPr="00E4425C">
        <w:rPr>
          <w:rFonts w:asciiTheme="minorHAnsi" w:hAnsiTheme="minorHAnsi" w:cstheme="minorHAnsi"/>
          <w:noProof/>
          <w:sz w:val="22"/>
        </w:rPr>
        <w:drawing>
          <wp:inline distT="0" distB="0" distL="0" distR="0" wp14:anchorId="2316C48D" wp14:editId="174CC294">
            <wp:extent cx="6192114" cy="4772691"/>
            <wp:effectExtent l="0" t="0" r="0" b="8890"/>
            <wp:docPr id="34546088" name="Picture 1" descr="A diagram of a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6088" name="Picture 1" descr="A diagram of a rectangular object&#10;&#10;Description automatically generated"/>
                    <pic:cNvPicPr/>
                  </pic:nvPicPr>
                  <pic:blipFill>
                    <a:blip r:embed="rId27"/>
                    <a:stretch>
                      <a:fillRect/>
                    </a:stretch>
                  </pic:blipFill>
                  <pic:spPr>
                    <a:xfrm>
                      <a:off x="0" y="0"/>
                      <a:ext cx="6192114" cy="4772691"/>
                    </a:xfrm>
                    <a:prstGeom prst="rect">
                      <a:avLst/>
                    </a:prstGeom>
                  </pic:spPr>
                </pic:pic>
              </a:graphicData>
            </a:graphic>
          </wp:inline>
        </w:drawing>
      </w:r>
    </w:p>
    <w:p w14:paraId="5BF6250B" w14:textId="13807C35" w:rsidR="00E4425C" w:rsidRPr="00E4425C" w:rsidRDefault="00E4425C" w:rsidP="00E4425C">
      <w:pPr>
        <w:pStyle w:val="ListNumber"/>
        <w:spacing w:before="120"/>
        <w:jc w:val="center"/>
        <w:rPr>
          <w:rFonts w:asciiTheme="minorHAnsi" w:hAnsiTheme="minorHAnsi" w:cstheme="minorHAnsi"/>
          <w:b/>
          <w:bCs/>
          <w:sz w:val="22"/>
        </w:rPr>
      </w:pPr>
      <w:r w:rsidRPr="00E4425C">
        <w:rPr>
          <w:rFonts w:asciiTheme="minorHAnsi" w:hAnsiTheme="minorHAnsi" w:cstheme="minorHAnsi"/>
          <w:b/>
          <w:bCs/>
          <w:sz w:val="22"/>
        </w:rPr>
        <w:t xml:space="preserve">Figure </w:t>
      </w:r>
      <w:r w:rsidR="00E32F8A">
        <w:rPr>
          <w:rFonts w:asciiTheme="minorHAnsi" w:hAnsiTheme="minorHAnsi" w:cstheme="minorHAnsi"/>
          <w:b/>
          <w:bCs/>
          <w:sz w:val="22"/>
        </w:rPr>
        <w:t>9</w:t>
      </w:r>
    </w:p>
    <w:p w14:paraId="12FF2253" w14:textId="3A5EA3A7" w:rsidR="00DD6785" w:rsidRDefault="00E4425C" w:rsidP="00E4425C">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(7) If required, repeat for the second firewall</w:t>
      </w:r>
      <w:r w:rsidR="00533075">
        <w:rPr>
          <w:rFonts w:asciiTheme="minorHAnsi" w:hAnsiTheme="minorHAnsi" w:cstheme="minorHAnsi"/>
          <w:sz w:val="22"/>
        </w:rPr>
        <w:t>, placing the second firewall adjacent to the the first firewall in the mounting tray.</w:t>
      </w:r>
    </w:p>
    <w:p w14:paraId="640487B6" w14:textId="56AF9C6B" w:rsidR="00533075" w:rsidRDefault="00533075" w:rsidP="00E4425C">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(8) Carefully flip the tray </w:t>
      </w:r>
      <w:r w:rsidR="00D07033">
        <w:rPr>
          <w:rFonts w:asciiTheme="minorHAnsi" w:hAnsiTheme="minorHAnsi" w:cstheme="minorHAnsi"/>
          <w:sz w:val="22"/>
        </w:rPr>
        <w:t>to the upright position.</w:t>
      </w:r>
    </w:p>
    <w:p w14:paraId="5714BB3D" w14:textId="7EE36DCE" w:rsidR="00D07033" w:rsidRDefault="00D07033" w:rsidP="00E4425C">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(9) Slide the firewall power supply into the marked position. </w:t>
      </w:r>
      <w:r w:rsidR="00435737">
        <w:rPr>
          <w:rFonts w:asciiTheme="minorHAnsi" w:hAnsiTheme="minorHAnsi" w:cstheme="minorHAnsi"/>
          <w:sz w:val="22"/>
        </w:rPr>
        <w:t xml:space="preserve">Fasten the velcro strap around the power supply until it is secure in place, see figure </w:t>
      </w:r>
      <w:r w:rsidR="00E32F8A">
        <w:rPr>
          <w:rFonts w:asciiTheme="minorHAnsi" w:hAnsiTheme="minorHAnsi" w:cstheme="minorHAnsi"/>
          <w:sz w:val="22"/>
        </w:rPr>
        <w:t>10</w:t>
      </w:r>
      <w:r w:rsidR="00435737">
        <w:rPr>
          <w:rFonts w:asciiTheme="minorHAnsi" w:hAnsiTheme="minorHAnsi" w:cstheme="minorHAnsi"/>
          <w:sz w:val="22"/>
        </w:rPr>
        <w:t>.</w:t>
      </w:r>
    </w:p>
    <w:p w14:paraId="0E403745" w14:textId="24004B9D" w:rsidR="00435737" w:rsidRPr="0073691F" w:rsidRDefault="002B3043" w:rsidP="0073691F">
      <w:pPr>
        <w:pStyle w:val="ListNumber"/>
        <w:spacing w:before="120"/>
        <w:jc w:val="center"/>
        <w:rPr>
          <w:rFonts w:asciiTheme="minorHAnsi" w:hAnsiTheme="minorHAnsi" w:cstheme="minorHAnsi"/>
          <w:b/>
          <w:bCs/>
          <w:sz w:val="22"/>
        </w:rPr>
      </w:pPr>
      <w:r>
        <w:rPr>
          <w:noProof/>
        </w:rPr>
        <w:lastRenderedPageBreak/>
        <mc:AlternateContent>
          <mc:Choice Requires="wps">
            <w:drawing>
              <wp:anchor distT="0" distB="0" distL="114300" distR="114300" simplePos="0" relativeHeight="251658248" behindDoc="0" locked="0" layoutInCell="1" allowOverlap="1" wp14:anchorId="3A617AB6" wp14:editId="5775B5A9">
                <wp:simplePos x="0" y="0"/>
                <wp:positionH relativeFrom="margin">
                  <wp:align>center</wp:align>
                </wp:positionH>
                <wp:positionV relativeFrom="paragraph">
                  <wp:posOffset>847725</wp:posOffset>
                </wp:positionV>
                <wp:extent cx="3524250" cy="266700"/>
                <wp:effectExtent l="0" t="0" r="19050" b="19050"/>
                <wp:wrapNone/>
                <wp:docPr id="815906825"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1419F4D7"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7AB6" id="_x0000_s1034" type="#_x0000_t202" style="position:absolute;left:0;text-align:left;margin-left:0;margin-top:66.75pt;width:277.5pt;height:21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" fillcolor="yellow" strokeweight=".5pt">
                <v:textbox>
                  <w:txbxContent>
                    <w:p w14:paraId="1419F4D7" w14:textId="77777777" w:rsidR="002B3043" w:rsidRPr="002B3043" w:rsidRDefault="002B3043" w:rsidP="002B3043">
                      <w:pPr>
                        <w:jc w:val="center"/>
                        <w:rPr>
                          <w:b/>
                          <w:bCs/>
                          <w:color w:val="0070C0"/>
                        </w:rPr>
                      </w:pPr>
                      <w:r w:rsidRPr="002B3043">
                        <w:rPr>
                          <w:b/>
                          <w:bCs/>
                          <w:color w:val="0070C0"/>
                        </w:rPr>
                        <w:t>PENDING FINAL QT APPROVAL FOR THESE VIEWS</w:t>
                      </w:r>
                    </w:p>
                  </w:txbxContent>
                </v:textbox>
                <w10:wrap anchorx="margin"/>
              </v:shape>
            </w:pict>
          </mc:Fallback>
        </mc:AlternateContent>
      </w:r>
      <w:r w:rsidR="0073691F" w:rsidRPr="0073691F">
        <w:rPr>
          <w:rFonts w:asciiTheme="minorHAnsi" w:hAnsiTheme="minorHAnsi" w:cstheme="minorHAnsi"/>
          <w:b/>
          <w:bCs/>
          <w:noProof/>
          <w:sz w:val="22"/>
        </w:rPr>
        <w:drawing>
          <wp:inline distT="0" distB="0" distL="0" distR="0" wp14:anchorId="174CE385" wp14:editId="6FED5D18">
            <wp:extent cx="6343650" cy="2293620"/>
            <wp:effectExtent l="0" t="0" r="0" b="0"/>
            <wp:docPr id="1652492490" name="Picture 1" descr="A computer parts with a flash dri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92490" name="Picture 1" descr="A computer parts with a flash drive&#10;&#10;Description automatically generated with medium confidence"/>
                    <pic:cNvPicPr/>
                  </pic:nvPicPr>
                  <pic:blipFill>
                    <a:blip r:embed="rId28"/>
                    <a:stretch>
                      <a:fillRect/>
                    </a:stretch>
                  </pic:blipFill>
                  <pic:spPr>
                    <a:xfrm>
                      <a:off x="0" y="0"/>
                      <a:ext cx="6343650" cy="2293620"/>
                    </a:xfrm>
                    <a:prstGeom prst="rect">
                      <a:avLst/>
                    </a:prstGeom>
                  </pic:spPr>
                </pic:pic>
              </a:graphicData>
            </a:graphic>
          </wp:inline>
        </w:drawing>
      </w:r>
    </w:p>
    <w:p w14:paraId="6411630E" w14:textId="14053D2E" w:rsidR="0073691F" w:rsidRPr="0073691F" w:rsidRDefault="0073691F" w:rsidP="0073691F">
      <w:pPr>
        <w:pStyle w:val="ListNumber"/>
        <w:spacing w:before="120"/>
        <w:jc w:val="center"/>
        <w:rPr>
          <w:rFonts w:asciiTheme="minorHAnsi" w:hAnsiTheme="minorHAnsi" w:cstheme="minorHAnsi"/>
          <w:b/>
          <w:bCs/>
          <w:sz w:val="22"/>
        </w:rPr>
      </w:pPr>
      <w:r w:rsidRPr="0073691F">
        <w:rPr>
          <w:rFonts w:asciiTheme="minorHAnsi" w:hAnsiTheme="minorHAnsi" w:cstheme="minorHAnsi"/>
          <w:b/>
          <w:bCs/>
          <w:sz w:val="22"/>
        </w:rPr>
        <w:t xml:space="preserve">Figure </w:t>
      </w:r>
      <w:r w:rsidR="00E32F8A">
        <w:rPr>
          <w:rFonts w:asciiTheme="minorHAnsi" w:hAnsiTheme="minorHAnsi" w:cstheme="minorHAnsi"/>
          <w:b/>
          <w:bCs/>
          <w:sz w:val="22"/>
        </w:rPr>
        <w:t>10</w:t>
      </w:r>
    </w:p>
    <w:p w14:paraId="55F7F7B9" w14:textId="27F3DC42" w:rsidR="00DD6785" w:rsidRDefault="005141E6" w:rsidP="0073691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(10) Plug the power supply into the firewall, using the provided tie wraps, bind and secure the power supply cable to the </w:t>
      </w:r>
      <w:r w:rsidR="00E03C7C">
        <w:rPr>
          <w:rFonts w:asciiTheme="minorHAnsi" w:hAnsiTheme="minorHAnsi" w:cstheme="minorHAnsi"/>
          <w:sz w:val="22"/>
        </w:rPr>
        <w:t>metal hooks in the mounting tray.</w:t>
      </w:r>
    </w:p>
    <w:p w14:paraId="5E71C7D2" w14:textId="0CED2C74" w:rsidR="00E03C7C" w:rsidRDefault="00E03C7C" w:rsidP="0073691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(11) Repeat for second firewall, if required.</w:t>
      </w:r>
    </w:p>
    <w:p w14:paraId="557D0090" w14:textId="3D46AE10" w:rsidR="00650940" w:rsidRDefault="00650940" w:rsidP="0073691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(12) Slide the mounting tray into the rails, previously fixed to the equipment rack, until flush</w:t>
      </w:r>
      <w:r w:rsidR="00E25606">
        <w:rPr>
          <w:rFonts w:asciiTheme="minorHAnsi" w:hAnsiTheme="minorHAnsi" w:cstheme="minorHAnsi"/>
          <w:sz w:val="22"/>
        </w:rPr>
        <w:t xml:space="preserve"> with the front of the rail.</w:t>
      </w:r>
    </w:p>
    <w:p w14:paraId="519686FA" w14:textId="74D3A9FE" w:rsidR="00E25606" w:rsidRDefault="00E25606" w:rsidP="0073691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(13) Align the slotted holes in the mounting tray to the holes in the equipment frame. Secure the mounting tray to the equipment frame on both sides</w:t>
      </w:r>
      <w:r w:rsidR="000C46E5">
        <w:rPr>
          <w:rFonts w:asciiTheme="minorHAnsi" w:hAnsiTheme="minorHAnsi" w:cstheme="minorHAnsi"/>
          <w:sz w:val="22"/>
        </w:rPr>
        <w:t xml:space="preserve"> using 3 screws each</w:t>
      </w:r>
      <w:r w:rsidR="006574D6">
        <w:rPr>
          <w:rFonts w:asciiTheme="minorHAnsi" w:hAnsiTheme="minorHAnsi" w:cstheme="minorHAnsi"/>
          <w:sz w:val="22"/>
        </w:rPr>
        <w:t>, see figure 1</w:t>
      </w:r>
      <w:r w:rsidR="00E32F8A">
        <w:rPr>
          <w:rFonts w:asciiTheme="minorHAnsi" w:hAnsiTheme="minorHAnsi" w:cstheme="minorHAnsi"/>
          <w:sz w:val="22"/>
        </w:rPr>
        <w:t>1</w:t>
      </w:r>
      <w:r w:rsidR="000C46E5">
        <w:rPr>
          <w:rFonts w:asciiTheme="minorHAnsi" w:hAnsiTheme="minorHAnsi" w:cstheme="minorHAnsi"/>
          <w:sz w:val="22"/>
        </w:rPr>
        <w:t>.</w:t>
      </w:r>
    </w:p>
    <w:p w14:paraId="009232DE" w14:textId="09F24FE1" w:rsidR="006574D6" w:rsidRPr="006574D6" w:rsidRDefault="002B3043" w:rsidP="006574D6">
      <w:pPr>
        <w:pStyle w:val="ListNumber"/>
        <w:spacing w:before="120"/>
        <w:jc w:val="center"/>
        <w:rPr>
          <w:rFonts w:asciiTheme="minorHAnsi" w:hAnsiTheme="minorHAnsi" w:cstheme="minorHAnsi"/>
          <w:b/>
          <w:bCs/>
          <w:sz w:val="22"/>
        </w:rPr>
      </w:pPr>
      <w:r>
        <w:rPr>
          <w:noProof/>
        </w:rPr>
        <w:lastRenderedPageBreak/>
        <mc:AlternateContent>
          <mc:Choice Requires="wps">
            <w:drawing>
              <wp:anchor distT="0" distB="0" distL="114300" distR="114300" simplePos="0" relativeHeight="251658249" behindDoc="0" locked="0" layoutInCell="1" allowOverlap="1" wp14:anchorId="2FEF12FA" wp14:editId="1F0C3ED6">
                <wp:simplePos x="0" y="0"/>
                <wp:positionH relativeFrom="page">
                  <wp:align>center</wp:align>
                </wp:positionH>
                <wp:positionV relativeFrom="paragraph">
                  <wp:posOffset>1905000</wp:posOffset>
                </wp:positionV>
                <wp:extent cx="3524250" cy="266700"/>
                <wp:effectExtent l="0" t="0" r="19050" b="19050"/>
                <wp:wrapNone/>
                <wp:docPr id="1610141363"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59C6EE4F"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F12FA" id="_x0000_s1035" type="#_x0000_t202" style="position:absolute;left:0;text-align:left;margin-left:0;margin-top:150pt;width:277.5pt;height:21pt;z-index:25165824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" fillcolor="yellow" strokeweight=".5pt">
                <v:textbox>
                  <w:txbxContent>
                    <w:p w14:paraId="59C6EE4F" w14:textId="77777777" w:rsidR="002B3043" w:rsidRPr="002B3043" w:rsidRDefault="002B3043" w:rsidP="002B3043">
                      <w:pPr>
                        <w:jc w:val="center"/>
                        <w:rPr>
                          <w:b/>
                          <w:bCs/>
                          <w:color w:val="0070C0"/>
                        </w:rPr>
                      </w:pPr>
                      <w:r w:rsidRPr="002B3043">
                        <w:rPr>
                          <w:b/>
                          <w:bCs/>
                          <w:color w:val="0070C0"/>
                        </w:rPr>
                        <w:t>PENDING FINAL QT APPROVAL FOR THESE VIEWS</w:t>
                      </w:r>
                    </w:p>
                  </w:txbxContent>
                </v:textbox>
                <w10:wrap anchorx="page"/>
              </v:shape>
            </w:pict>
          </mc:Fallback>
        </mc:AlternateContent>
      </w:r>
      <w:r w:rsidR="006574D6" w:rsidRPr="006574D6">
        <w:rPr>
          <w:rFonts w:asciiTheme="minorHAnsi" w:hAnsiTheme="minorHAnsi" w:cstheme="minorHAnsi"/>
          <w:b/>
          <w:bCs/>
          <w:noProof/>
          <w:sz w:val="22"/>
        </w:rPr>
        <w:drawing>
          <wp:inline distT="0" distB="0" distL="0" distR="0" wp14:anchorId="32A92458" wp14:editId="66A7E0EB">
            <wp:extent cx="6343650" cy="4150995"/>
            <wp:effectExtent l="0" t="0" r="0" b="1905"/>
            <wp:docPr id="8023629" name="Picture 1" descr="A computer parts on a shel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629" name="Picture 1" descr="A computer parts on a shelf&#10;&#10;Description automatically generated with medium confidence"/>
                    <pic:cNvPicPr/>
                  </pic:nvPicPr>
                  <pic:blipFill>
                    <a:blip r:embed="rId29"/>
                    <a:stretch>
                      <a:fillRect/>
                    </a:stretch>
                  </pic:blipFill>
                  <pic:spPr>
                    <a:xfrm>
                      <a:off x="0" y="0"/>
                      <a:ext cx="6343650" cy="4150995"/>
                    </a:xfrm>
                    <a:prstGeom prst="rect">
                      <a:avLst/>
                    </a:prstGeom>
                  </pic:spPr>
                </pic:pic>
              </a:graphicData>
            </a:graphic>
          </wp:inline>
        </w:drawing>
      </w:r>
    </w:p>
    <w:p w14:paraId="4A64FD96" w14:textId="6E0C36EA" w:rsidR="006574D6" w:rsidRPr="006574D6" w:rsidRDefault="006574D6" w:rsidP="006574D6">
      <w:pPr>
        <w:pStyle w:val="ListNumber"/>
        <w:spacing w:before="120"/>
        <w:jc w:val="center"/>
        <w:rPr>
          <w:rFonts w:asciiTheme="minorHAnsi" w:hAnsiTheme="minorHAnsi" w:cstheme="minorHAnsi"/>
          <w:b/>
          <w:bCs/>
          <w:sz w:val="22"/>
        </w:rPr>
      </w:pPr>
      <w:r w:rsidRPr="006574D6">
        <w:rPr>
          <w:rFonts w:asciiTheme="minorHAnsi" w:hAnsiTheme="minorHAnsi" w:cstheme="minorHAnsi"/>
          <w:b/>
          <w:bCs/>
          <w:sz w:val="22"/>
        </w:rPr>
        <w:t>Figure 1</w:t>
      </w:r>
      <w:r w:rsidR="00695975">
        <w:rPr>
          <w:rFonts w:asciiTheme="minorHAnsi" w:hAnsiTheme="minorHAnsi" w:cstheme="minorHAnsi"/>
          <w:b/>
          <w:bCs/>
          <w:sz w:val="22"/>
        </w:rPr>
        <w:t>1</w:t>
      </w:r>
    </w:p>
    <w:p w14:paraId="09E86E22" w14:textId="05BA670F" w:rsidR="008846E6" w:rsidRPr="00434D5F" w:rsidRDefault="00434D5F" w:rsidP="00434D5F">
      <w:pPr>
        <w:pStyle w:val="ListNumber"/>
        <w:numPr>
          <w:ilvl w:val="1"/>
          <w:numId w:val="6"/>
        </w:numPr>
        <w:spacing w:before="120"/>
        <w:rPr>
          <w:rFonts w:asciiTheme="minorHAnsi" w:hAnsiTheme="minorHAnsi" w:cstheme="minorHAnsi"/>
          <w:sz w:val="22"/>
        </w:rPr>
      </w:pPr>
      <w:r>
        <w:rPr>
          <w:rFonts w:asciiTheme="minorHAnsi" w:hAnsiTheme="minorHAnsi" w:cstheme="minorHAnsi"/>
          <w:sz w:val="22"/>
        </w:rPr>
        <w:t>E</w:t>
      </w:r>
      <w:r w:rsidR="00A23DE9" w:rsidRPr="00A173F6">
        <w:rPr>
          <w:rFonts w:asciiTheme="minorHAnsi" w:hAnsiTheme="minorHAnsi" w:cstheme="minorHAnsi"/>
          <w:sz w:val="22"/>
        </w:rPr>
        <w:t xml:space="preserve">. </w:t>
      </w:r>
      <w:r w:rsidR="008846E6" w:rsidRPr="00A173F6">
        <w:rPr>
          <w:b/>
          <w:bCs/>
          <w:sz w:val="22"/>
        </w:rPr>
        <w:t xml:space="preserve">Connect </w:t>
      </w:r>
      <w:r w:rsidR="008846E6" w:rsidRPr="00A173F6">
        <w:rPr>
          <w:sz w:val="22"/>
        </w:rPr>
        <w:t xml:space="preserve">the firewall(s) to </w:t>
      </w:r>
      <w:r w:rsidR="00211E56" w:rsidRPr="00A173F6">
        <w:rPr>
          <w:sz w:val="22"/>
        </w:rPr>
        <w:t xml:space="preserve">a </w:t>
      </w:r>
      <w:r w:rsidR="008846E6" w:rsidRPr="00A173F6">
        <w:rPr>
          <w:sz w:val="22"/>
        </w:rPr>
        <w:t xml:space="preserve">protected power </w:t>
      </w:r>
      <w:r w:rsidR="00211E56" w:rsidRPr="00A173F6">
        <w:rPr>
          <w:sz w:val="22"/>
        </w:rPr>
        <w:t xml:space="preserve">source </w:t>
      </w:r>
      <w:r w:rsidR="008846E6" w:rsidRPr="00A173F6">
        <w:rPr>
          <w:sz w:val="22"/>
        </w:rPr>
        <w:t>(</w:t>
      </w:r>
      <w:r w:rsidR="00211E56" w:rsidRPr="00A173F6">
        <w:rPr>
          <w:sz w:val="22"/>
        </w:rPr>
        <w:t xml:space="preserve">i.e. </w:t>
      </w:r>
      <w:r w:rsidR="008846E6" w:rsidRPr="00A173F6">
        <w:rPr>
          <w:b/>
          <w:bCs/>
          <w:sz w:val="22"/>
        </w:rPr>
        <w:t>Power Distribution Unit</w:t>
      </w:r>
      <w:r w:rsidR="008846E6" w:rsidRPr="00A173F6">
        <w:rPr>
          <w:sz w:val="22"/>
        </w:rPr>
        <w:t xml:space="preserve"> (PDU) or</w:t>
      </w:r>
      <w:r w:rsidR="008846E6" w:rsidRPr="008846E6">
        <w:rPr>
          <w:sz w:val="22"/>
        </w:rPr>
        <w:t xml:space="preserve"> </w:t>
      </w:r>
      <w:r w:rsidR="008846E6" w:rsidRPr="00211E56">
        <w:rPr>
          <w:b/>
          <w:bCs/>
          <w:sz w:val="22"/>
        </w:rPr>
        <w:t>Uninterruptible Power Supply</w:t>
      </w:r>
      <w:r w:rsidR="008846E6" w:rsidRPr="008846E6">
        <w:rPr>
          <w:sz w:val="22"/>
        </w:rPr>
        <w:t xml:space="preserve"> (UPS))</w:t>
      </w:r>
      <w:r>
        <w:rPr>
          <w:sz w:val="22"/>
        </w:rPr>
        <w:t>, as follows:</w:t>
      </w:r>
    </w:p>
    <w:p w14:paraId="1E5D59DC" w14:textId="3EF0C47E" w:rsidR="00434D5F" w:rsidRDefault="008B39F4" w:rsidP="00434D5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(1) Remove the screw and star washer from the ground point on the back of the firewall</w:t>
      </w:r>
      <w:r w:rsidR="00605936">
        <w:rPr>
          <w:rFonts w:asciiTheme="minorHAnsi" w:hAnsiTheme="minorHAnsi" w:cstheme="minorHAnsi"/>
          <w:sz w:val="22"/>
        </w:rPr>
        <w:t>.</w:t>
      </w:r>
    </w:p>
    <w:p w14:paraId="12F48E2B" w14:textId="3538ACA1" w:rsidR="00605936" w:rsidRDefault="00605936" w:rsidP="00434D5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(2) Crimp a 14AWG ground cable to a ring lug</w:t>
      </w:r>
      <w:r w:rsidR="00D406AA">
        <w:rPr>
          <w:rFonts w:asciiTheme="minorHAnsi" w:hAnsiTheme="minorHAnsi" w:cstheme="minorHAnsi"/>
          <w:sz w:val="22"/>
        </w:rPr>
        <w:t>, place the ring lug over the screw and star washer</w:t>
      </w:r>
      <w:r w:rsidR="00716803">
        <w:rPr>
          <w:rFonts w:asciiTheme="minorHAnsi" w:hAnsiTheme="minorHAnsi" w:cstheme="minorHAnsi"/>
          <w:sz w:val="22"/>
        </w:rPr>
        <w:t>, replace the screw to attach the cable to the firewall.</w:t>
      </w:r>
    </w:p>
    <w:p w14:paraId="65621140" w14:textId="3CEEE827" w:rsidR="00716803" w:rsidRDefault="00716803" w:rsidP="00434D5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(3) </w:t>
      </w:r>
      <w:r w:rsidRPr="00A24CCE">
        <w:rPr>
          <w:rFonts w:asciiTheme="minorHAnsi" w:hAnsiTheme="minorHAnsi" w:cstheme="minorHAnsi"/>
          <w:b/>
          <w:bCs/>
          <w:sz w:val="22"/>
        </w:rPr>
        <w:t>Torque the screw to 25 in-lbs</w:t>
      </w:r>
      <w:r>
        <w:rPr>
          <w:rFonts w:asciiTheme="minorHAnsi" w:hAnsiTheme="minorHAnsi" w:cstheme="minorHAnsi"/>
          <w:sz w:val="22"/>
        </w:rPr>
        <w:t xml:space="preserve"> and connect the other end to ground.</w:t>
      </w:r>
    </w:p>
    <w:p w14:paraId="08557DA3" w14:textId="0CC51530" w:rsidR="00CB1D0A" w:rsidRDefault="00CB1D0A" w:rsidP="00434D5F">
      <w:pPr>
        <w:pStyle w:val="ListNumber"/>
        <w:numPr>
          <w:ilvl w:val="2"/>
          <w:numId w:val="6"/>
        </w:numPr>
        <w:spacing w:before="120"/>
        <w:rPr>
          <w:rFonts w:asciiTheme="minorHAnsi" w:hAnsiTheme="minorHAnsi" w:cstheme="minorHAnsi"/>
          <w:sz w:val="22"/>
        </w:rPr>
      </w:pPr>
      <w:r>
        <w:rPr>
          <w:rFonts w:asciiTheme="minorHAnsi" w:hAnsiTheme="minorHAnsi" w:cstheme="minorHAnsi"/>
          <w:sz w:val="22"/>
        </w:rPr>
        <w:t xml:space="preserve">(4) Connect the DC connector from the power </w:t>
      </w:r>
      <w:r w:rsidR="00367E0E">
        <w:rPr>
          <w:rFonts w:asciiTheme="minorHAnsi" w:hAnsiTheme="minorHAnsi" w:cstheme="minorHAnsi"/>
          <w:sz w:val="22"/>
        </w:rPr>
        <w:t>adapter into the PWR 1 port on the firewall and tighten the connector nut to secure the cable to the firewall</w:t>
      </w:r>
      <w:r w:rsidR="0067157E">
        <w:rPr>
          <w:rFonts w:asciiTheme="minorHAnsi" w:hAnsiTheme="minorHAnsi" w:cstheme="minorHAnsi"/>
          <w:sz w:val="22"/>
        </w:rPr>
        <w:t>, see figure 1</w:t>
      </w:r>
      <w:r w:rsidR="00B37ADD">
        <w:rPr>
          <w:rFonts w:asciiTheme="minorHAnsi" w:hAnsiTheme="minorHAnsi" w:cstheme="minorHAnsi"/>
          <w:sz w:val="22"/>
        </w:rPr>
        <w:t>2</w:t>
      </w:r>
      <w:r w:rsidR="0067157E">
        <w:rPr>
          <w:rFonts w:asciiTheme="minorHAnsi" w:hAnsiTheme="minorHAnsi" w:cstheme="minorHAnsi"/>
          <w:sz w:val="22"/>
        </w:rPr>
        <w:t>.</w:t>
      </w:r>
    </w:p>
    <w:p w14:paraId="0F61A6A7" w14:textId="01E3BA12" w:rsidR="0067157E" w:rsidRPr="0067157E" w:rsidRDefault="002B3043" w:rsidP="0067157E">
      <w:pPr>
        <w:pStyle w:val="ListNumber"/>
        <w:spacing w:before="120"/>
        <w:jc w:val="center"/>
        <w:rPr>
          <w:rFonts w:asciiTheme="minorHAnsi" w:hAnsiTheme="minorHAnsi" w:cstheme="minorHAnsi"/>
          <w:b/>
          <w:bCs/>
          <w:sz w:val="22"/>
        </w:rPr>
      </w:pPr>
      <w:r>
        <w:rPr>
          <w:noProof/>
        </w:rPr>
        <w:lastRenderedPageBreak/>
        <mc:AlternateContent>
          <mc:Choice Requires="wps">
            <w:drawing>
              <wp:anchor distT="0" distB="0" distL="114300" distR="114300" simplePos="0" relativeHeight="251658250" behindDoc="0" locked="0" layoutInCell="1" allowOverlap="1" wp14:anchorId="1865FCD0" wp14:editId="34E4922B">
                <wp:simplePos x="0" y="0"/>
                <wp:positionH relativeFrom="margin">
                  <wp:align>center</wp:align>
                </wp:positionH>
                <wp:positionV relativeFrom="paragraph">
                  <wp:posOffset>676275</wp:posOffset>
                </wp:positionV>
                <wp:extent cx="3524250" cy="266700"/>
                <wp:effectExtent l="0" t="0" r="19050" b="19050"/>
                <wp:wrapNone/>
                <wp:docPr id="1463793208" name="Text Box 1"/>
                <wp:cNvGraphicFramePr/>
                <a:graphic xmlns:a="http://schemas.openxmlformats.org/drawingml/2006/main">
                  <a:graphicData uri="http://schemas.microsoft.com/office/word/2010/wordprocessingShape">
                    <wps:wsp>
                      <wps:cNvSpPr txBox="1"/>
                      <wps:spPr>
                        <a:xfrm>
                          <a:off x="0" y="0"/>
                          <a:ext cx="3524250" cy="266700"/>
                        </a:xfrm>
                        <a:prstGeom prst="rect">
                          <a:avLst/>
                        </a:prstGeom>
                        <a:solidFill>
                          <a:srgbClr val="FFFF00"/>
                        </a:solidFill>
                        <a:ln w="6350">
                          <a:solidFill>
                            <a:prstClr val="black"/>
                          </a:solidFill>
                        </a:ln>
                      </wps:spPr>
                      <wps:txbx>
                        <w:txbxContent>
                          <w:p w14:paraId="5BF98C4E" w14:textId="77777777" w:rsidR="002B3043" w:rsidRPr="002B3043" w:rsidRDefault="002B3043" w:rsidP="002B3043">
                            <w:pPr>
                              <w:jc w:val="center"/>
                              <w:rPr>
                                <w:b/>
                                <w:bCs/>
                                <w:color w:val="0070C0"/>
                              </w:rPr>
                            </w:pPr>
                            <w:r w:rsidRPr="002B3043">
                              <w:rPr>
                                <w:b/>
                                <w:bCs/>
                                <w:color w:val="0070C0"/>
                              </w:rPr>
                              <w:t>PENDING FINAL QT APPROVAL FOR THESE VIEWS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5FCD0" id="_x0000_s1036" type="#_x0000_t202" style="position:absolute;left:0;text-align:left;margin-left:0;margin-top:53.25pt;width:277.5pt;height:21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" fillcolor="yellow" strokeweight=".5pt">
                <v:textbox>
                  <w:txbxContent>
                    <w:p w14:paraId="5BF98C4E" w14:textId="77777777" w:rsidR="002B3043" w:rsidRPr="002B3043" w:rsidRDefault="002B3043" w:rsidP="002B3043">
                      <w:pPr>
                        <w:jc w:val="center"/>
                        <w:rPr>
                          <w:b/>
                          <w:bCs/>
                          <w:color w:val="0070C0"/>
                        </w:rPr>
                      </w:pPr>
                      <w:r w:rsidRPr="002B3043">
                        <w:rPr>
                          <w:b/>
                          <w:bCs/>
                          <w:color w:val="0070C0"/>
                        </w:rPr>
                        <w:t>PENDING FINAL QT APPROVAL FOR THESE VIEWS</w:t>
                      </w:r>
                    </w:p>
                  </w:txbxContent>
                </v:textbox>
                <w10:wrap anchorx="margin"/>
              </v:shape>
            </w:pict>
          </mc:Fallback>
        </mc:AlternateContent>
      </w:r>
      <w:r w:rsidR="0067157E" w:rsidRPr="0067157E">
        <w:rPr>
          <w:rFonts w:asciiTheme="minorHAnsi" w:hAnsiTheme="minorHAnsi" w:cstheme="minorHAnsi"/>
          <w:b/>
          <w:bCs/>
          <w:noProof/>
          <w:sz w:val="22"/>
        </w:rPr>
        <w:drawing>
          <wp:inline distT="0" distB="0" distL="0" distR="0" wp14:anchorId="5482963E" wp14:editId="6975C643">
            <wp:extent cx="4617720" cy="2011644"/>
            <wp:effectExtent l="0" t="0" r="0" b="8255"/>
            <wp:docPr id="360170626" name="Picture 1" descr="A close-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70626" name="Picture 1" descr="A close-up of a device&#10;&#10;Description automatically generated"/>
                    <pic:cNvPicPr/>
                  </pic:nvPicPr>
                  <pic:blipFill>
                    <a:blip r:embed="rId30"/>
                    <a:stretch>
                      <a:fillRect/>
                    </a:stretch>
                  </pic:blipFill>
                  <pic:spPr>
                    <a:xfrm>
                      <a:off x="0" y="0"/>
                      <a:ext cx="4640888" cy="2021737"/>
                    </a:xfrm>
                    <a:prstGeom prst="rect">
                      <a:avLst/>
                    </a:prstGeom>
                  </pic:spPr>
                </pic:pic>
              </a:graphicData>
            </a:graphic>
          </wp:inline>
        </w:drawing>
      </w:r>
    </w:p>
    <w:p w14:paraId="5B69C94F" w14:textId="1A23B54A" w:rsidR="0067157E" w:rsidRPr="0067157E" w:rsidRDefault="0067157E" w:rsidP="0067157E">
      <w:pPr>
        <w:pStyle w:val="ListNumber"/>
        <w:spacing w:before="120"/>
        <w:jc w:val="center"/>
        <w:rPr>
          <w:rFonts w:asciiTheme="minorHAnsi" w:hAnsiTheme="minorHAnsi" w:cstheme="minorHAnsi"/>
          <w:b/>
          <w:bCs/>
          <w:sz w:val="22"/>
        </w:rPr>
      </w:pPr>
      <w:r w:rsidRPr="0067157E">
        <w:rPr>
          <w:rFonts w:asciiTheme="minorHAnsi" w:hAnsiTheme="minorHAnsi" w:cstheme="minorHAnsi"/>
          <w:b/>
          <w:bCs/>
          <w:sz w:val="22"/>
        </w:rPr>
        <w:t>Figure 1</w:t>
      </w:r>
      <w:r w:rsidR="00B37ADD">
        <w:rPr>
          <w:rFonts w:asciiTheme="minorHAnsi" w:hAnsiTheme="minorHAnsi" w:cstheme="minorHAnsi"/>
          <w:b/>
          <w:bCs/>
          <w:sz w:val="22"/>
        </w:rPr>
        <w:t>2</w:t>
      </w:r>
    </w:p>
    <w:p w14:paraId="252C157B" w14:textId="1F7D2B94" w:rsidR="0067157E" w:rsidRPr="006E5C7E" w:rsidRDefault="00B206BE" w:rsidP="0067157E">
      <w:pPr>
        <w:pStyle w:val="ListNumber"/>
        <w:numPr>
          <w:ilvl w:val="1"/>
          <w:numId w:val="6"/>
        </w:numPr>
        <w:spacing w:before="120"/>
        <w:rPr>
          <w:rFonts w:asciiTheme="minorHAnsi" w:hAnsiTheme="minorHAnsi" w:cstheme="minorHAnsi"/>
          <w:sz w:val="22"/>
        </w:rPr>
      </w:pPr>
      <w:r>
        <w:rPr>
          <w:rFonts w:asciiTheme="minorHAnsi" w:hAnsiTheme="minorHAnsi" w:cstheme="minorHAnsi"/>
          <w:sz w:val="22"/>
        </w:rPr>
        <w:t xml:space="preserve">(5) Plug the AC connector from the power adapter into your AC </w:t>
      </w:r>
      <w:r w:rsidR="00BE2D5B" w:rsidRPr="00BE2D5B">
        <w:rPr>
          <w:b/>
          <w:bCs/>
          <w:sz w:val="22"/>
        </w:rPr>
        <w:t>protected power source</w:t>
      </w:r>
      <w:r w:rsidR="00BE2D5B" w:rsidRPr="00A173F6">
        <w:rPr>
          <w:sz w:val="22"/>
        </w:rPr>
        <w:t xml:space="preserve"> (i.e. </w:t>
      </w:r>
      <w:r w:rsidR="00BE2D5B" w:rsidRPr="00A173F6">
        <w:rPr>
          <w:b/>
          <w:bCs/>
          <w:sz w:val="22"/>
        </w:rPr>
        <w:t>Power Distribution Unit</w:t>
      </w:r>
      <w:r w:rsidR="00BE2D5B" w:rsidRPr="00A173F6">
        <w:rPr>
          <w:sz w:val="22"/>
        </w:rPr>
        <w:t xml:space="preserve"> (PDU) or</w:t>
      </w:r>
      <w:r w:rsidR="00BE2D5B" w:rsidRPr="008846E6">
        <w:rPr>
          <w:sz w:val="22"/>
        </w:rPr>
        <w:t xml:space="preserve"> </w:t>
      </w:r>
      <w:r w:rsidR="00BE2D5B" w:rsidRPr="00211E56">
        <w:rPr>
          <w:b/>
          <w:bCs/>
          <w:sz w:val="22"/>
        </w:rPr>
        <w:t>Uninterruptible Power Supply</w:t>
      </w:r>
      <w:r w:rsidR="00BE2D5B" w:rsidRPr="008846E6">
        <w:rPr>
          <w:sz w:val="22"/>
        </w:rPr>
        <w:t xml:space="preserve"> (UPS))</w:t>
      </w:r>
      <w:r w:rsidR="00BE2D5B">
        <w:rPr>
          <w:sz w:val="22"/>
        </w:rPr>
        <w:t>.</w:t>
      </w:r>
    </w:p>
    <w:p w14:paraId="7989D453" w14:textId="60380768" w:rsidR="006E5C7E" w:rsidRDefault="006E5C7E" w:rsidP="006E5C7E">
      <w:pPr>
        <w:pStyle w:val="ListNumber"/>
        <w:numPr>
          <w:ilvl w:val="2"/>
          <w:numId w:val="6"/>
        </w:numPr>
        <w:spacing w:before="120"/>
        <w:rPr>
          <w:rFonts w:asciiTheme="minorHAnsi" w:hAnsiTheme="minorHAnsi" w:cstheme="minorHAnsi"/>
          <w:sz w:val="22"/>
        </w:rPr>
      </w:pPr>
      <w:r>
        <w:rPr>
          <w:sz w:val="22"/>
        </w:rPr>
        <w:t>(a) After power is connected, the firewall will power up</w:t>
      </w:r>
      <w:r w:rsidR="00FC5009">
        <w:rPr>
          <w:sz w:val="22"/>
        </w:rPr>
        <w:t xml:space="preserve"> </w:t>
      </w:r>
      <w:r w:rsidR="00BD503B">
        <w:rPr>
          <w:sz w:val="22"/>
        </w:rPr>
        <w:t>and the LED power light will turn green (next to the PWR1 port)</w:t>
      </w:r>
      <w:r w:rsidR="003F11C0">
        <w:rPr>
          <w:sz w:val="22"/>
        </w:rPr>
        <w:t xml:space="preserve"> and the front PWR LED will show green.</w:t>
      </w:r>
    </w:p>
    <w:p w14:paraId="513FF02C" w14:textId="275DF518" w:rsidR="00D12AA9" w:rsidRPr="0024526D" w:rsidRDefault="00D12AA9" w:rsidP="00A23DE9">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 xml:space="preserve">4. </w:t>
      </w:r>
      <w:r w:rsidRPr="00532D0E">
        <w:rPr>
          <w:b/>
          <w:bCs/>
          <w:sz w:val="22"/>
        </w:rPr>
        <w:t>Connect cabling in a like for like swap</w:t>
      </w:r>
      <w:r>
        <w:rPr>
          <w:sz w:val="22"/>
        </w:rPr>
        <w:t xml:space="preserve"> (cables connected to old firewall will be connected in the same </w:t>
      </w:r>
      <w:r w:rsidRPr="0024526D">
        <w:rPr>
          <w:rFonts w:asciiTheme="minorHAnsi" w:hAnsiTheme="minorHAnsi" w:cstheme="minorHAnsi"/>
          <w:sz w:val="22"/>
        </w:rPr>
        <w:t>manner in the new firewall</w:t>
      </w:r>
      <w:r w:rsidR="00532D0E" w:rsidRPr="0024526D">
        <w:rPr>
          <w:rFonts w:asciiTheme="minorHAnsi" w:hAnsiTheme="minorHAnsi" w:cstheme="minorHAnsi"/>
          <w:sz w:val="22"/>
        </w:rPr>
        <w:t>)</w:t>
      </w:r>
      <w:r w:rsidRPr="0024526D">
        <w:rPr>
          <w:rFonts w:asciiTheme="minorHAnsi" w:hAnsiTheme="minorHAnsi" w:cstheme="minorHAnsi"/>
          <w:sz w:val="22"/>
        </w:rPr>
        <w:t>.</w:t>
      </w:r>
    </w:p>
    <w:p w14:paraId="66696D62" w14:textId="65E2405E" w:rsidR="00E21FAF" w:rsidRPr="00D64B66" w:rsidRDefault="00E21FAF" w:rsidP="00E21FAF">
      <w:pPr>
        <w:pStyle w:val="ListNumber"/>
        <w:numPr>
          <w:ilvl w:val="1"/>
          <w:numId w:val="6"/>
        </w:numPr>
        <w:spacing w:before="120"/>
        <w:rPr>
          <w:rFonts w:asciiTheme="minorHAnsi" w:hAnsiTheme="minorHAnsi" w:cstheme="minorHAnsi"/>
          <w:sz w:val="22"/>
        </w:rPr>
      </w:pPr>
      <w:r>
        <w:rPr>
          <w:sz w:val="22"/>
        </w:rPr>
        <w:t xml:space="preserve">A. </w:t>
      </w:r>
      <w:r w:rsidRPr="0087444C">
        <w:rPr>
          <w:b/>
          <w:bCs/>
          <w:sz w:val="22"/>
        </w:rPr>
        <w:t>Document the upstream and downstream devices</w:t>
      </w:r>
      <w:r>
        <w:rPr>
          <w:sz w:val="22"/>
        </w:rPr>
        <w:t xml:space="preserve"> and </w:t>
      </w:r>
      <w:r w:rsidRPr="0087444C">
        <w:rPr>
          <w:b/>
          <w:bCs/>
          <w:sz w:val="22"/>
        </w:rPr>
        <w:t>ports</w:t>
      </w:r>
      <w:r>
        <w:rPr>
          <w:sz w:val="22"/>
        </w:rPr>
        <w:t xml:space="preserve"> that the firewall(s) are connected to on the </w:t>
      </w:r>
      <w:r w:rsidRPr="0087444C">
        <w:rPr>
          <w:b/>
          <w:bCs/>
          <w:sz w:val="22"/>
        </w:rPr>
        <w:t>Port Cabling Matrix</w:t>
      </w:r>
      <w:r>
        <w:rPr>
          <w:sz w:val="22"/>
        </w:rPr>
        <w:t>, below</w:t>
      </w:r>
      <w:r w:rsidR="00FA1337">
        <w:rPr>
          <w:sz w:val="22"/>
        </w:rPr>
        <w:t>.</w:t>
      </w:r>
    </w:p>
    <w:tbl>
      <w:tblPr>
        <w:tblStyle w:val="TableGrid"/>
        <w:tblW w:w="0" w:type="auto"/>
        <w:tblLook w:val="04A0" w:firstRow="1" w:lastRow="0" w:firstColumn="1" w:lastColumn="0" w:noHBand="0" w:noVBand="1"/>
      </w:tblPr>
      <w:tblGrid>
        <w:gridCol w:w="496"/>
        <w:gridCol w:w="1581"/>
        <w:gridCol w:w="517"/>
        <w:gridCol w:w="1561"/>
        <w:gridCol w:w="467"/>
        <w:gridCol w:w="1613"/>
        <w:gridCol w:w="415"/>
        <w:gridCol w:w="1665"/>
        <w:gridCol w:w="1665"/>
      </w:tblGrid>
      <w:tr w:rsidR="00DF2A58" w:rsidRPr="005467F7" w14:paraId="7F217887" w14:textId="6316E02F">
        <w:tc>
          <w:tcPr>
            <w:tcW w:w="9980" w:type="dxa"/>
            <w:gridSpan w:val="9"/>
            <w:vAlign w:val="center"/>
          </w:tcPr>
          <w:p w14:paraId="7FA3565E" w14:textId="6C27EB9A" w:rsidR="00DF2A58" w:rsidRPr="005467F7" w:rsidRDefault="00DF2A58">
            <w:pPr>
              <w:rPr>
                <w:b/>
                <w:bCs/>
              </w:rPr>
            </w:pPr>
            <w:r w:rsidRPr="005467F7">
              <w:rPr>
                <w:b/>
                <w:bCs/>
              </w:rPr>
              <w:t>Firewall 1 - Port Cabling Matrix</w:t>
            </w:r>
          </w:p>
        </w:tc>
      </w:tr>
      <w:tr w:rsidR="00DF2A58" w14:paraId="7EAE4952" w14:textId="278A434A" w:rsidTr="00DF2A58">
        <w:tc>
          <w:tcPr>
            <w:tcW w:w="496" w:type="dxa"/>
            <w:vAlign w:val="center"/>
          </w:tcPr>
          <w:p w14:paraId="20A201F3" w14:textId="77777777" w:rsidR="00DF2A58" w:rsidRDefault="00DF2A58">
            <w:pPr>
              <w:rPr>
                <w:rFonts w:cstheme="minorHAnsi"/>
                <w:b/>
                <w:sz w:val="28"/>
              </w:rPr>
            </w:pPr>
            <w:r>
              <w:rPr>
                <w:rFonts w:cstheme="minorHAnsi"/>
                <w:b/>
                <w:sz w:val="28"/>
              </w:rPr>
              <w:t>1</w:t>
            </w:r>
          </w:p>
        </w:tc>
        <w:tc>
          <w:tcPr>
            <w:tcW w:w="1581" w:type="dxa"/>
            <w:vAlign w:val="center"/>
          </w:tcPr>
          <w:p w14:paraId="02319AAD" w14:textId="77777777" w:rsidR="00DF2A58" w:rsidRDefault="00DF2A58">
            <w:pPr>
              <w:rPr>
                <w:rFonts w:cstheme="minorHAnsi"/>
                <w:b/>
                <w:sz w:val="28"/>
              </w:rPr>
            </w:pPr>
          </w:p>
          <w:p w14:paraId="440798B1" w14:textId="77777777" w:rsidR="00DF2A58" w:rsidRDefault="00DF2A58">
            <w:pPr>
              <w:rPr>
                <w:rFonts w:cstheme="minorHAnsi"/>
                <w:b/>
                <w:sz w:val="28"/>
              </w:rPr>
            </w:pPr>
          </w:p>
        </w:tc>
        <w:tc>
          <w:tcPr>
            <w:tcW w:w="517" w:type="dxa"/>
            <w:vAlign w:val="center"/>
          </w:tcPr>
          <w:p w14:paraId="7279A0D5" w14:textId="77777777" w:rsidR="00DF2A58" w:rsidRDefault="00DF2A58">
            <w:pPr>
              <w:rPr>
                <w:rFonts w:cstheme="minorHAnsi"/>
                <w:b/>
                <w:sz w:val="28"/>
              </w:rPr>
            </w:pPr>
            <w:r>
              <w:rPr>
                <w:rFonts w:cstheme="minorHAnsi"/>
                <w:b/>
                <w:sz w:val="28"/>
              </w:rPr>
              <w:t>3</w:t>
            </w:r>
          </w:p>
        </w:tc>
        <w:tc>
          <w:tcPr>
            <w:tcW w:w="1561" w:type="dxa"/>
            <w:vAlign w:val="center"/>
          </w:tcPr>
          <w:p w14:paraId="3F1BF6C0" w14:textId="77777777" w:rsidR="00DF2A58" w:rsidRDefault="00DF2A58">
            <w:pPr>
              <w:rPr>
                <w:rFonts w:cstheme="minorHAnsi"/>
                <w:b/>
                <w:sz w:val="28"/>
              </w:rPr>
            </w:pPr>
          </w:p>
        </w:tc>
        <w:tc>
          <w:tcPr>
            <w:tcW w:w="467" w:type="dxa"/>
            <w:vAlign w:val="center"/>
          </w:tcPr>
          <w:p w14:paraId="2ED608D4" w14:textId="77777777" w:rsidR="00DF2A58" w:rsidRDefault="00DF2A58">
            <w:pPr>
              <w:rPr>
                <w:rFonts w:cstheme="minorHAnsi"/>
                <w:b/>
                <w:sz w:val="28"/>
              </w:rPr>
            </w:pPr>
            <w:r>
              <w:rPr>
                <w:rFonts w:cstheme="minorHAnsi"/>
                <w:b/>
                <w:sz w:val="28"/>
              </w:rPr>
              <w:t>5</w:t>
            </w:r>
          </w:p>
        </w:tc>
        <w:tc>
          <w:tcPr>
            <w:tcW w:w="1613" w:type="dxa"/>
            <w:vAlign w:val="center"/>
          </w:tcPr>
          <w:p w14:paraId="641D8820" w14:textId="77777777" w:rsidR="00DF2A58" w:rsidRDefault="00DF2A58">
            <w:pPr>
              <w:rPr>
                <w:rFonts w:cstheme="minorHAnsi"/>
                <w:b/>
                <w:sz w:val="28"/>
              </w:rPr>
            </w:pPr>
          </w:p>
        </w:tc>
        <w:tc>
          <w:tcPr>
            <w:tcW w:w="415" w:type="dxa"/>
            <w:vAlign w:val="center"/>
          </w:tcPr>
          <w:p w14:paraId="5BFC2F08" w14:textId="77777777" w:rsidR="00DF2A58" w:rsidRDefault="00DF2A58">
            <w:pPr>
              <w:rPr>
                <w:rFonts w:cstheme="minorHAnsi"/>
                <w:b/>
                <w:sz w:val="28"/>
              </w:rPr>
            </w:pPr>
            <w:r>
              <w:rPr>
                <w:rFonts w:cstheme="minorHAnsi"/>
                <w:b/>
                <w:sz w:val="28"/>
              </w:rPr>
              <w:t>7</w:t>
            </w:r>
          </w:p>
        </w:tc>
        <w:tc>
          <w:tcPr>
            <w:tcW w:w="1665" w:type="dxa"/>
            <w:vAlign w:val="center"/>
          </w:tcPr>
          <w:p w14:paraId="74A525F6" w14:textId="77777777" w:rsidR="00DF2A58" w:rsidRDefault="00DF2A58">
            <w:pPr>
              <w:rPr>
                <w:rFonts w:cstheme="minorHAnsi"/>
                <w:b/>
                <w:sz w:val="28"/>
              </w:rPr>
            </w:pPr>
          </w:p>
        </w:tc>
        <w:tc>
          <w:tcPr>
            <w:tcW w:w="1665" w:type="dxa"/>
          </w:tcPr>
          <w:p w14:paraId="7E4426C0" w14:textId="4C635364" w:rsidR="00DF2A58" w:rsidRDefault="00DF2A58">
            <w:pPr>
              <w:rPr>
                <w:rFonts w:cstheme="minorHAnsi"/>
                <w:b/>
                <w:sz w:val="28"/>
              </w:rPr>
            </w:pPr>
            <w:r>
              <w:rPr>
                <w:rFonts w:cstheme="minorHAnsi"/>
                <w:b/>
                <w:sz w:val="28"/>
              </w:rPr>
              <w:t>MGT</w:t>
            </w:r>
          </w:p>
        </w:tc>
      </w:tr>
      <w:tr w:rsidR="00DF2A58" w14:paraId="08ED6D40" w14:textId="43E210BD" w:rsidTr="00DF2A58">
        <w:tc>
          <w:tcPr>
            <w:tcW w:w="496" w:type="dxa"/>
            <w:vAlign w:val="center"/>
          </w:tcPr>
          <w:p w14:paraId="7F3FD1D6" w14:textId="77777777" w:rsidR="00DF2A58" w:rsidRDefault="00DF2A58">
            <w:pPr>
              <w:rPr>
                <w:rFonts w:cstheme="minorHAnsi"/>
                <w:b/>
                <w:sz w:val="28"/>
              </w:rPr>
            </w:pPr>
            <w:r>
              <w:rPr>
                <w:rFonts w:cstheme="minorHAnsi"/>
                <w:b/>
                <w:sz w:val="28"/>
              </w:rPr>
              <w:t>2</w:t>
            </w:r>
          </w:p>
        </w:tc>
        <w:tc>
          <w:tcPr>
            <w:tcW w:w="1581" w:type="dxa"/>
            <w:vAlign w:val="center"/>
          </w:tcPr>
          <w:p w14:paraId="4E61F31B" w14:textId="77777777" w:rsidR="00DF2A58" w:rsidRDefault="00DF2A58">
            <w:pPr>
              <w:rPr>
                <w:rFonts w:cstheme="minorHAnsi"/>
                <w:b/>
                <w:sz w:val="28"/>
              </w:rPr>
            </w:pPr>
          </w:p>
          <w:p w14:paraId="1EB83019" w14:textId="77777777" w:rsidR="00DF2A58" w:rsidRDefault="00DF2A58">
            <w:pPr>
              <w:rPr>
                <w:rFonts w:cstheme="minorHAnsi"/>
                <w:b/>
                <w:sz w:val="28"/>
              </w:rPr>
            </w:pPr>
          </w:p>
        </w:tc>
        <w:tc>
          <w:tcPr>
            <w:tcW w:w="517" w:type="dxa"/>
            <w:vAlign w:val="center"/>
          </w:tcPr>
          <w:p w14:paraId="1B19E808" w14:textId="77777777" w:rsidR="00DF2A58" w:rsidRDefault="00DF2A58">
            <w:pPr>
              <w:rPr>
                <w:rFonts w:cstheme="minorHAnsi"/>
                <w:b/>
                <w:sz w:val="28"/>
              </w:rPr>
            </w:pPr>
            <w:r>
              <w:rPr>
                <w:rFonts w:cstheme="minorHAnsi"/>
                <w:b/>
                <w:sz w:val="28"/>
              </w:rPr>
              <w:t>4</w:t>
            </w:r>
          </w:p>
        </w:tc>
        <w:tc>
          <w:tcPr>
            <w:tcW w:w="1561" w:type="dxa"/>
            <w:vAlign w:val="center"/>
          </w:tcPr>
          <w:p w14:paraId="4BE7302E" w14:textId="77777777" w:rsidR="00DF2A58" w:rsidRDefault="00DF2A58">
            <w:pPr>
              <w:rPr>
                <w:rFonts w:cstheme="minorHAnsi"/>
                <w:b/>
                <w:sz w:val="28"/>
              </w:rPr>
            </w:pPr>
          </w:p>
        </w:tc>
        <w:tc>
          <w:tcPr>
            <w:tcW w:w="467" w:type="dxa"/>
            <w:vAlign w:val="center"/>
          </w:tcPr>
          <w:p w14:paraId="7F30342B" w14:textId="77777777" w:rsidR="00DF2A58" w:rsidRDefault="00DF2A58">
            <w:pPr>
              <w:rPr>
                <w:rFonts w:cstheme="minorHAnsi"/>
                <w:b/>
                <w:sz w:val="28"/>
              </w:rPr>
            </w:pPr>
            <w:r>
              <w:rPr>
                <w:rFonts w:cstheme="minorHAnsi"/>
                <w:b/>
                <w:sz w:val="28"/>
              </w:rPr>
              <w:t>6</w:t>
            </w:r>
          </w:p>
        </w:tc>
        <w:tc>
          <w:tcPr>
            <w:tcW w:w="1613" w:type="dxa"/>
            <w:vAlign w:val="center"/>
          </w:tcPr>
          <w:p w14:paraId="774E3F31" w14:textId="77777777" w:rsidR="00DF2A58" w:rsidRDefault="00DF2A58">
            <w:pPr>
              <w:rPr>
                <w:rFonts w:cstheme="minorHAnsi"/>
                <w:b/>
                <w:sz w:val="28"/>
              </w:rPr>
            </w:pPr>
          </w:p>
        </w:tc>
        <w:tc>
          <w:tcPr>
            <w:tcW w:w="415" w:type="dxa"/>
            <w:vAlign w:val="center"/>
          </w:tcPr>
          <w:p w14:paraId="0FDB3875" w14:textId="77777777" w:rsidR="00DF2A58" w:rsidRDefault="00DF2A58">
            <w:pPr>
              <w:rPr>
                <w:rFonts w:cstheme="minorHAnsi"/>
                <w:b/>
                <w:sz w:val="28"/>
              </w:rPr>
            </w:pPr>
            <w:r>
              <w:rPr>
                <w:rFonts w:cstheme="minorHAnsi"/>
                <w:b/>
                <w:sz w:val="28"/>
              </w:rPr>
              <w:t>8</w:t>
            </w:r>
          </w:p>
        </w:tc>
        <w:tc>
          <w:tcPr>
            <w:tcW w:w="1665" w:type="dxa"/>
            <w:vAlign w:val="center"/>
          </w:tcPr>
          <w:p w14:paraId="6811AB81" w14:textId="77777777" w:rsidR="00DF2A58" w:rsidRDefault="00DF2A58">
            <w:pPr>
              <w:rPr>
                <w:rFonts w:cstheme="minorHAnsi"/>
                <w:b/>
                <w:sz w:val="28"/>
              </w:rPr>
            </w:pPr>
          </w:p>
        </w:tc>
        <w:tc>
          <w:tcPr>
            <w:tcW w:w="1665" w:type="dxa"/>
          </w:tcPr>
          <w:p w14:paraId="52A8F54E" w14:textId="77777777" w:rsidR="00DF2A58" w:rsidRDefault="00DF2A58">
            <w:pPr>
              <w:rPr>
                <w:rFonts w:cstheme="minorHAnsi"/>
                <w:b/>
                <w:sz w:val="28"/>
              </w:rPr>
            </w:pPr>
          </w:p>
        </w:tc>
      </w:tr>
      <w:tr w:rsidR="00DF2A58" w:rsidRPr="005467F7" w14:paraId="04B98E46" w14:textId="59A016A2">
        <w:tc>
          <w:tcPr>
            <w:tcW w:w="9980" w:type="dxa"/>
            <w:gridSpan w:val="9"/>
            <w:vAlign w:val="center"/>
          </w:tcPr>
          <w:p w14:paraId="6D912FC6" w14:textId="237A1C7E" w:rsidR="00DF2A58" w:rsidRPr="005467F7" w:rsidRDefault="00DF2A58">
            <w:pPr>
              <w:rPr>
                <w:b/>
                <w:bCs/>
              </w:rPr>
            </w:pPr>
            <w:r w:rsidRPr="005467F7">
              <w:rPr>
                <w:b/>
                <w:bCs/>
              </w:rPr>
              <w:t>Firewall 2 - Port Cabling Matrix</w:t>
            </w:r>
          </w:p>
        </w:tc>
      </w:tr>
      <w:tr w:rsidR="00DF2A58" w14:paraId="691299B6" w14:textId="61DD4B1A" w:rsidTr="00DF2A58">
        <w:tc>
          <w:tcPr>
            <w:tcW w:w="496" w:type="dxa"/>
            <w:vAlign w:val="center"/>
          </w:tcPr>
          <w:p w14:paraId="5D93BFA3" w14:textId="77777777" w:rsidR="00DF2A58" w:rsidRDefault="00DF2A58" w:rsidP="00DF2A58">
            <w:pPr>
              <w:rPr>
                <w:rFonts w:cstheme="minorHAnsi"/>
                <w:b/>
                <w:sz w:val="28"/>
              </w:rPr>
            </w:pPr>
            <w:r>
              <w:rPr>
                <w:rFonts w:cstheme="minorHAnsi"/>
                <w:b/>
                <w:sz w:val="28"/>
              </w:rPr>
              <w:t>1</w:t>
            </w:r>
          </w:p>
        </w:tc>
        <w:tc>
          <w:tcPr>
            <w:tcW w:w="1581" w:type="dxa"/>
            <w:vAlign w:val="center"/>
          </w:tcPr>
          <w:p w14:paraId="082BB080" w14:textId="77777777" w:rsidR="00DF2A58" w:rsidRDefault="00DF2A58" w:rsidP="00DF2A58">
            <w:pPr>
              <w:rPr>
                <w:rFonts w:cstheme="minorHAnsi"/>
                <w:b/>
                <w:sz w:val="28"/>
              </w:rPr>
            </w:pPr>
          </w:p>
          <w:p w14:paraId="0F1EE1A4" w14:textId="77777777" w:rsidR="00DF2A58" w:rsidRDefault="00DF2A58" w:rsidP="00DF2A58">
            <w:pPr>
              <w:rPr>
                <w:rFonts w:cstheme="minorHAnsi"/>
                <w:b/>
                <w:sz w:val="28"/>
              </w:rPr>
            </w:pPr>
          </w:p>
        </w:tc>
        <w:tc>
          <w:tcPr>
            <w:tcW w:w="517" w:type="dxa"/>
            <w:vAlign w:val="center"/>
          </w:tcPr>
          <w:p w14:paraId="2EC2FA77" w14:textId="77777777" w:rsidR="00DF2A58" w:rsidRDefault="00DF2A58" w:rsidP="00DF2A58">
            <w:pPr>
              <w:rPr>
                <w:rFonts w:cstheme="minorHAnsi"/>
                <w:b/>
                <w:sz w:val="28"/>
              </w:rPr>
            </w:pPr>
            <w:r>
              <w:rPr>
                <w:rFonts w:cstheme="minorHAnsi"/>
                <w:b/>
                <w:sz w:val="28"/>
              </w:rPr>
              <w:t>3</w:t>
            </w:r>
          </w:p>
        </w:tc>
        <w:tc>
          <w:tcPr>
            <w:tcW w:w="1561" w:type="dxa"/>
            <w:vAlign w:val="center"/>
          </w:tcPr>
          <w:p w14:paraId="090F6F51" w14:textId="77777777" w:rsidR="00DF2A58" w:rsidRDefault="00DF2A58" w:rsidP="00DF2A58">
            <w:pPr>
              <w:rPr>
                <w:rFonts w:cstheme="minorHAnsi"/>
                <w:b/>
                <w:sz w:val="28"/>
              </w:rPr>
            </w:pPr>
          </w:p>
        </w:tc>
        <w:tc>
          <w:tcPr>
            <w:tcW w:w="467" w:type="dxa"/>
            <w:vAlign w:val="center"/>
          </w:tcPr>
          <w:p w14:paraId="302E1FDD" w14:textId="77777777" w:rsidR="00DF2A58" w:rsidRDefault="00DF2A58" w:rsidP="00DF2A58">
            <w:pPr>
              <w:rPr>
                <w:rFonts w:cstheme="minorHAnsi"/>
                <w:b/>
                <w:sz w:val="28"/>
              </w:rPr>
            </w:pPr>
            <w:r>
              <w:rPr>
                <w:rFonts w:cstheme="minorHAnsi"/>
                <w:b/>
                <w:sz w:val="28"/>
              </w:rPr>
              <w:t>5</w:t>
            </w:r>
          </w:p>
        </w:tc>
        <w:tc>
          <w:tcPr>
            <w:tcW w:w="1613" w:type="dxa"/>
            <w:vAlign w:val="center"/>
          </w:tcPr>
          <w:p w14:paraId="748925EB" w14:textId="77777777" w:rsidR="00DF2A58" w:rsidRDefault="00DF2A58" w:rsidP="00DF2A58">
            <w:pPr>
              <w:rPr>
                <w:rFonts w:cstheme="minorHAnsi"/>
                <w:b/>
                <w:sz w:val="28"/>
              </w:rPr>
            </w:pPr>
          </w:p>
        </w:tc>
        <w:tc>
          <w:tcPr>
            <w:tcW w:w="415" w:type="dxa"/>
            <w:vAlign w:val="center"/>
          </w:tcPr>
          <w:p w14:paraId="4C8090E5" w14:textId="77777777" w:rsidR="00DF2A58" w:rsidRDefault="00DF2A58" w:rsidP="00DF2A58">
            <w:pPr>
              <w:rPr>
                <w:rFonts w:cstheme="minorHAnsi"/>
                <w:b/>
                <w:sz w:val="28"/>
              </w:rPr>
            </w:pPr>
            <w:r>
              <w:rPr>
                <w:rFonts w:cstheme="minorHAnsi"/>
                <w:b/>
                <w:sz w:val="28"/>
              </w:rPr>
              <w:t>7</w:t>
            </w:r>
          </w:p>
        </w:tc>
        <w:tc>
          <w:tcPr>
            <w:tcW w:w="1665" w:type="dxa"/>
            <w:vAlign w:val="center"/>
          </w:tcPr>
          <w:p w14:paraId="7B438A03" w14:textId="77777777" w:rsidR="00DF2A58" w:rsidRDefault="00DF2A58" w:rsidP="00DF2A58">
            <w:pPr>
              <w:rPr>
                <w:rFonts w:cstheme="minorHAnsi"/>
                <w:b/>
                <w:sz w:val="28"/>
              </w:rPr>
            </w:pPr>
          </w:p>
        </w:tc>
        <w:tc>
          <w:tcPr>
            <w:tcW w:w="1665" w:type="dxa"/>
          </w:tcPr>
          <w:p w14:paraId="019717FD" w14:textId="03D12C1F" w:rsidR="00DF2A58" w:rsidRDefault="00DF2A58" w:rsidP="00DF2A58">
            <w:pPr>
              <w:rPr>
                <w:rFonts w:cstheme="minorHAnsi"/>
                <w:b/>
                <w:sz w:val="28"/>
              </w:rPr>
            </w:pPr>
            <w:r>
              <w:rPr>
                <w:rFonts w:cstheme="minorHAnsi"/>
                <w:b/>
                <w:sz w:val="28"/>
              </w:rPr>
              <w:t>MGT</w:t>
            </w:r>
          </w:p>
        </w:tc>
      </w:tr>
      <w:tr w:rsidR="00DF2A58" w14:paraId="2B0DD3EA" w14:textId="4233BC14" w:rsidTr="00DF2A58">
        <w:tc>
          <w:tcPr>
            <w:tcW w:w="496" w:type="dxa"/>
            <w:vAlign w:val="center"/>
          </w:tcPr>
          <w:p w14:paraId="099FC871" w14:textId="77777777" w:rsidR="00DF2A58" w:rsidRDefault="00DF2A58" w:rsidP="00DF2A58">
            <w:pPr>
              <w:rPr>
                <w:rFonts w:cstheme="minorHAnsi"/>
                <w:b/>
                <w:sz w:val="28"/>
              </w:rPr>
            </w:pPr>
            <w:r>
              <w:rPr>
                <w:rFonts w:cstheme="minorHAnsi"/>
                <w:b/>
                <w:sz w:val="28"/>
              </w:rPr>
              <w:t>2</w:t>
            </w:r>
          </w:p>
        </w:tc>
        <w:tc>
          <w:tcPr>
            <w:tcW w:w="1581" w:type="dxa"/>
            <w:vAlign w:val="center"/>
          </w:tcPr>
          <w:p w14:paraId="51D94B0D" w14:textId="77777777" w:rsidR="00DF2A58" w:rsidRDefault="00DF2A58" w:rsidP="00DF2A58">
            <w:pPr>
              <w:rPr>
                <w:rFonts w:cstheme="minorHAnsi"/>
                <w:b/>
                <w:sz w:val="28"/>
              </w:rPr>
            </w:pPr>
          </w:p>
          <w:p w14:paraId="18210DD0" w14:textId="77777777" w:rsidR="00DF2A58" w:rsidRDefault="00DF2A58" w:rsidP="00DF2A58">
            <w:pPr>
              <w:rPr>
                <w:rFonts w:cstheme="minorHAnsi"/>
                <w:b/>
                <w:sz w:val="28"/>
              </w:rPr>
            </w:pPr>
          </w:p>
        </w:tc>
        <w:tc>
          <w:tcPr>
            <w:tcW w:w="517" w:type="dxa"/>
            <w:vAlign w:val="center"/>
          </w:tcPr>
          <w:p w14:paraId="471BA11B" w14:textId="77777777" w:rsidR="00DF2A58" w:rsidRDefault="00DF2A58" w:rsidP="00DF2A58">
            <w:pPr>
              <w:rPr>
                <w:rFonts w:cstheme="minorHAnsi"/>
                <w:b/>
                <w:sz w:val="28"/>
              </w:rPr>
            </w:pPr>
            <w:r>
              <w:rPr>
                <w:rFonts w:cstheme="minorHAnsi"/>
                <w:b/>
                <w:sz w:val="28"/>
              </w:rPr>
              <w:t>4</w:t>
            </w:r>
          </w:p>
        </w:tc>
        <w:tc>
          <w:tcPr>
            <w:tcW w:w="1561" w:type="dxa"/>
            <w:vAlign w:val="center"/>
          </w:tcPr>
          <w:p w14:paraId="0A0059A9" w14:textId="77777777" w:rsidR="00DF2A58" w:rsidRDefault="00DF2A58" w:rsidP="00DF2A58">
            <w:pPr>
              <w:rPr>
                <w:rFonts w:cstheme="minorHAnsi"/>
                <w:b/>
                <w:sz w:val="28"/>
              </w:rPr>
            </w:pPr>
          </w:p>
        </w:tc>
        <w:tc>
          <w:tcPr>
            <w:tcW w:w="467" w:type="dxa"/>
            <w:vAlign w:val="center"/>
          </w:tcPr>
          <w:p w14:paraId="4A7C5B7F" w14:textId="77777777" w:rsidR="00DF2A58" w:rsidRDefault="00DF2A58" w:rsidP="00DF2A58">
            <w:pPr>
              <w:rPr>
                <w:rFonts w:cstheme="minorHAnsi"/>
                <w:b/>
                <w:sz w:val="28"/>
              </w:rPr>
            </w:pPr>
            <w:r>
              <w:rPr>
                <w:rFonts w:cstheme="minorHAnsi"/>
                <w:b/>
                <w:sz w:val="28"/>
              </w:rPr>
              <w:t>6</w:t>
            </w:r>
          </w:p>
        </w:tc>
        <w:tc>
          <w:tcPr>
            <w:tcW w:w="1613" w:type="dxa"/>
            <w:vAlign w:val="center"/>
          </w:tcPr>
          <w:p w14:paraId="1FCEEC55" w14:textId="77777777" w:rsidR="00DF2A58" w:rsidRDefault="00DF2A58" w:rsidP="00DF2A58">
            <w:pPr>
              <w:rPr>
                <w:rFonts w:cstheme="minorHAnsi"/>
                <w:b/>
                <w:sz w:val="28"/>
              </w:rPr>
            </w:pPr>
          </w:p>
        </w:tc>
        <w:tc>
          <w:tcPr>
            <w:tcW w:w="415" w:type="dxa"/>
            <w:vAlign w:val="center"/>
          </w:tcPr>
          <w:p w14:paraId="604D4082" w14:textId="77777777" w:rsidR="00DF2A58" w:rsidRDefault="00DF2A58" w:rsidP="00DF2A58">
            <w:pPr>
              <w:rPr>
                <w:rFonts w:cstheme="minorHAnsi"/>
                <w:b/>
                <w:sz w:val="28"/>
              </w:rPr>
            </w:pPr>
            <w:r>
              <w:rPr>
                <w:rFonts w:cstheme="minorHAnsi"/>
                <w:b/>
                <w:sz w:val="28"/>
              </w:rPr>
              <w:t>8</w:t>
            </w:r>
          </w:p>
        </w:tc>
        <w:tc>
          <w:tcPr>
            <w:tcW w:w="1665" w:type="dxa"/>
            <w:vAlign w:val="center"/>
          </w:tcPr>
          <w:p w14:paraId="0EB0ADF2" w14:textId="77777777" w:rsidR="00DF2A58" w:rsidRDefault="00DF2A58" w:rsidP="00DF2A58">
            <w:pPr>
              <w:rPr>
                <w:rFonts w:cstheme="minorHAnsi"/>
                <w:b/>
                <w:sz w:val="28"/>
              </w:rPr>
            </w:pPr>
          </w:p>
        </w:tc>
        <w:tc>
          <w:tcPr>
            <w:tcW w:w="1665" w:type="dxa"/>
          </w:tcPr>
          <w:p w14:paraId="55C3131F" w14:textId="77777777" w:rsidR="00DF2A58" w:rsidRDefault="00DF2A58" w:rsidP="00DF2A58">
            <w:pPr>
              <w:rPr>
                <w:rFonts w:cstheme="minorHAnsi"/>
                <w:b/>
                <w:sz w:val="28"/>
              </w:rPr>
            </w:pPr>
          </w:p>
        </w:tc>
      </w:tr>
    </w:tbl>
    <w:p w14:paraId="2F7C7384" w14:textId="2E79177B" w:rsidR="00FA1337" w:rsidRPr="00FA1337" w:rsidRDefault="00FA1337" w:rsidP="003B3BFF">
      <w:pPr>
        <w:pStyle w:val="ListNumber"/>
        <w:numPr>
          <w:ilvl w:val="1"/>
          <w:numId w:val="6"/>
        </w:numPr>
        <w:spacing w:before="120"/>
        <w:rPr>
          <w:rFonts w:asciiTheme="minorHAnsi" w:hAnsiTheme="minorHAnsi" w:cstheme="minorHAnsi"/>
          <w:sz w:val="22"/>
        </w:rPr>
      </w:pPr>
      <w:r w:rsidRPr="00FA1337">
        <w:rPr>
          <w:sz w:val="22"/>
        </w:rPr>
        <w:t xml:space="preserve">B. Take a photo of the completed form, </w:t>
      </w:r>
      <w:r w:rsidRPr="00FA1337">
        <w:rPr>
          <w:b/>
          <w:bCs/>
          <w:color w:val="FF0000"/>
          <w:sz w:val="22"/>
        </w:rPr>
        <w:t>this is a deliverable</w:t>
      </w:r>
      <w:r w:rsidRPr="00FA1337">
        <w:rPr>
          <w:sz w:val="22"/>
        </w:rPr>
        <w:t>.</w:t>
      </w:r>
    </w:p>
    <w:p w14:paraId="624302CF" w14:textId="13D260DF" w:rsidR="0049495B" w:rsidRPr="007115B3" w:rsidRDefault="00532D0E" w:rsidP="003B3BFF">
      <w:pPr>
        <w:pStyle w:val="ListNumber"/>
        <w:numPr>
          <w:ilvl w:val="0"/>
          <w:numId w:val="6"/>
        </w:numPr>
        <w:spacing w:before="120"/>
        <w:ind w:left="360"/>
        <w:rPr>
          <w:rFonts w:asciiTheme="minorHAnsi" w:hAnsiTheme="minorHAnsi" w:cstheme="minorHAnsi"/>
          <w:sz w:val="22"/>
          <w:highlight w:val="yellow"/>
        </w:rPr>
      </w:pPr>
      <w:r w:rsidRPr="007115B3">
        <w:rPr>
          <w:rFonts w:asciiTheme="minorHAnsi" w:hAnsiTheme="minorHAnsi" w:cstheme="minorHAnsi"/>
          <w:sz w:val="22"/>
          <w:highlight w:val="yellow"/>
        </w:rPr>
        <w:t xml:space="preserve">5. Connect the firewalls to the </w:t>
      </w:r>
      <w:r w:rsidRPr="007115B3">
        <w:rPr>
          <w:rFonts w:asciiTheme="minorHAnsi" w:hAnsiTheme="minorHAnsi" w:cstheme="minorHAnsi"/>
          <w:b/>
          <w:bCs/>
          <w:sz w:val="22"/>
          <w:highlight w:val="yellow"/>
        </w:rPr>
        <w:t>Wide Area Network (WAN)/Internet connections</w:t>
      </w:r>
      <w:r w:rsidRPr="007115B3">
        <w:rPr>
          <w:rFonts w:asciiTheme="minorHAnsi" w:hAnsiTheme="minorHAnsi" w:cstheme="minorHAnsi"/>
          <w:sz w:val="22"/>
          <w:highlight w:val="yellow"/>
        </w:rPr>
        <w:t xml:space="preserve"> per Customer instructions</w:t>
      </w:r>
      <w:r w:rsidR="00E86211">
        <w:rPr>
          <w:rFonts w:asciiTheme="minorHAnsi" w:hAnsiTheme="minorHAnsi" w:cstheme="minorHAnsi"/>
          <w:sz w:val="22"/>
          <w:highlight w:val="yellow"/>
        </w:rPr>
        <w:t>.</w:t>
      </w:r>
      <w:r w:rsidR="004B3086">
        <w:rPr>
          <w:rFonts w:asciiTheme="minorHAnsi" w:hAnsiTheme="minorHAnsi" w:cstheme="minorHAnsi"/>
          <w:sz w:val="22"/>
          <w:highlight w:val="yellow"/>
        </w:rPr>
        <w:t xml:space="preserve"> CONNECT TO BRIDGE AND INFORM.</w:t>
      </w:r>
    </w:p>
    <w:p w14:paraId="391B9103" w14:textId="77777777" w:rsidR="004B3086" w:rsidRPr="004B3086" w:rsidRDefault="00F854D2" w:rsidP="003B3BFF">
      <w:pPr>
        <w:pStyle w:val="ListNumber"/>
        <w:numPr>
          <w:ilvl w:val="0"/>
          <w:numId w:val="6"/>
        </w:numPr>
        <w:spacing w:before="120"/>
        <w:ind w:left="360"/>
        <w:rPr>
          <w:rFonts w:asciiTheme="minorHAnsi" w:hAnsiTheme="minorHAnsi" w:cstheme="minorHAnsi"/>
          <w:sz w:val="22"/>
          <w:highlight w:val="yellow"/>
        </w:rPr>
      </w:pPr>
      <w:r w:rsidRPr="007115B3">
        <w:rPr>
          <w:rFonts w:asciiTheme="minorHAnsi" w:hAnsiTheme="minorHAnsi" w:cstheme="minorHAnsi"/>
          <w:sz w:val="22"/>
          <w:highlight w:val="yellow"/>
        </w:rPr>
        <w:t xml:space="preserve">6. Connect the firewalls to the </w:t>
      </w:r>
      <w:r w:rsidRPr="007115B3">
        <w:rPr>
          <w:rFonts w:asciiTheme="minorHAnsi" w:hAnsiTheme="minorHAnsi" w:cstheme="minorHAnsi"/>
          <w:b/>
          <w:bCs/>
          <w:sz w:val="22"/>
          <w:highlight w:val="yellow"/>
        </w:rPr>
        <w:t>Local Area Network (LAN) connections</w:t>
      </w:r>
      <w:r w:rsidRPr="007115B3">
        <w:rPr>
          <w:rFonts w:asciiTheme="minorHAnsi" w:hAnsiTheme="minorHAnsi" w:cstheme="minorHAnsi"/>
          <w:sz w:val="22"/>
          <w:highlight w:val="yellow"/>
        </w:rPr>
        <w:t xml:space="preserve"> per Customer instructions</w:t>
      </w:r>
      <w:r w:rsidR="00E86211">
        <w:rPr>
          <w:rFonts w:asciiTheme="minorHAnsi" w:hAnsiTheme="minorHAnsi" w:cstheme="minorHAnsi"/>
          <w:sz w:val="22"/>
          <w:highlight w:val="yellow"/>
        </w:rPr>
        <w:t>.</w:t>
      </w:r>
    </w:p>
    <w:p w14:paraId="36DC2CA7" w14:textId="77777777" w:rsidR="004B3086" w:rsidRPr="004B3086" w:rsidRDefault="004B3086" w:rsidP="003B3BFF">
      <w:pPr>
        <w:pStyle w:val="ListNumber"/>
        <w:spacing w:before="120"/>
        <w:jc w:val="center"/>
        <w:rPr>
          <w:rFonts w:asciiTheme="minorHAnsi" w:hAnsiTheme="minorHAnsi" w:cstheme="minorHAnsi"/>
          <w:b/>
          <w:bCs/>
          <w:color w:val="FF0000"/>
          <w:sz w:val="22"/>
        </w:rPr>
      </w:pPr>
      <w:r w:rsidRPr="004B3086">
        <w:rPr>
          <w:rFonts w:asciiTheme="minorHAnsi" w:hAnsiTheme="minorHAnsi" w:cstheme="minorHAnsi"/>
          <w:b/>
          <w:bCs/>
          <w:color w:val="FF0000"/>
          <w:sz w:val="22"/>
        </w:rPr>
        <w:t>NOTEs:</w:t>
      </w:r>
    </w:p>
    <w:p w14:paraId="3326DCBF" w14:textId="20CB33BC" w:rsidR="00FE5BF6" w:rsidRPr="004B3086" w:rsidRDefault="004B3086" w:rsidP="003B3BFF">
      <w:pPr>
        <w:pStyle w:val="ListNumber"/>
        <w:spacing w:before="120"/>
        <w:jc w:val="center"/>
        <w:rPr>
          <w:rFonts w:asciiTheme="minorHAnsi" w:hAnsiTheme="minorHAnsi" w:cstheme="minorHAnsi"/>
          <w:b/>
          <w:bCs/>
          <w:color w:val="FF0000"/>
          <w:sz w:val="22"/>
          <w:highlight w:val="yellow"/>
        </w:rPr>
      </w:pPr>
      <w:r>
        <w:rPr>
          <w:rFonts w:asciiTheme="minorHAnsi" w:hAnsiTheme="minorHAnsi" w:cstheme="minorHAnsi"/>
          <w:b/>
          <w:bCs/>
          <w:color w:val="FF0000"/>
          <w:sz w:val="22"/>
        </w:rPr>
        <w:t xml:space="preserve">1. </w:t>
      </w:r>
      <w:r w:rsidR="00FA0523" w:rsidRPr="004B3086">
        <w:rPr>
          <w:rFonts w:asciiTheme="minorHAnsi" w:hAnsiTheme="minorHAnsi" w:cstheme="minorHAnsi"/>
          <w:b/>
          <w:bCs/>
          <w:color w:val="FF0000"/>
          <w:sz w:val="22"/>
        </w:rPr>
        <w:t>Firewall configuration will be pushed to local PANW device by</w:t>
      </w:r>
      <w:r w:rsidR="00990068" w:rsidRPr="004B3086">
        <w:rPr>
          <w:rFonts w:asciiTheme="minorHAnsi" w:hAnsiTheme="minorHAnsi" w:cstheme="minorHAnsi"/>
          <w:b/>
          <w:bCs/>
          <w:color w:val="FF0000"/>
          <w:sz w:val="22"/>
        </w:rPr>
        <w:t xml:space="preserve"> WWT Remote Engineers</w:t>
      </w:r>
      <w:r w:rsidR="00E86211" w:rsidRPr="004B3086">
        <w:rPr>
          <w:rFonts w:asciiTheme="minorHAnsi" w:hAnsiTheme="minorHAnsi" w:cstheme="minorHAnsi"/>
          <w:b/>
          <w:bCs/>
          <w:color w:val="FF0000"/>
          <w:sz w:val="22"/>
        </w:rPr>
        <w:t>.</w:t>
      </w:r>
    </w:p>
    <w:p w14:paraId="6CE139BA" w14:textId="56034CD5" w:rsidR="0024526D" w:rsidRPr="004B3086" w:rsidRDefault="004B3086" w:rsidP="003B3BFF">
      <w:pPr>
        <w:pStyle w:val="ListNumber"/>
        <w:spacing w:before="120"/>
        <w:jc w:val="center"/>
        <w:rPr>
          <w:rFonts w:asciiTheme="minorHAnsi" w:hAnsiTheme="minorHAnsi" w:cstheme="minorHAnsi"/>
          <w:b/>
          <w:bCs/>
          <w:color w:val="FF0000"/>
          <w:sz w:val="22"/>
        </w:rPr>
      </w:pPr>
      <w:r>
        <w:rPr>
          <w:rFonts w:asciiTheme="minorHAnsi" w:hAnsiTheme="minorHAnsi" w:cstheme="minorHAnsi"/>
          <w:b/>
          <w:bCs/>
          <w:color w:val="FF0000"/>
          <w:sz w:val="22"/>
        </w:rPr>
        <w:t xml:space="preserve">2. </w:t>
      </w:r>
      <w:r w:rsidR="00FE5BF6" w:rsidRPr="004B3086">
        <w:rPr>
          <w:rFonts w:asciiTheme="minorHAnsi" w:hAnsiTheme="minorHAnsi" w:cstheme="minorHAnsi"/>
          <w:b/>
          <w:bCs/>
          <w:color w:val="FF0000"/>
          <w:sz w:val="22"/>
        </w:rPr>
        <w:t>Remote engineers will ensure there are no errors during configuration push and the firewall is ready for ATP process</w:t>
      </w:r>
      <w:r w:rsidR="00E86211" w:rsidRPr="004B3086">
        <w:rPr>
          <w:rFonts w:asciiTheme="minorHAnsi" w:hAnsiTheme="minorHAnsi" w:cstheme="minorHAnsi"/>
          <w:b/>
          <w:bCs/>
          <w:color w:val="FF0000"/>
          <w:sz w:val="22"/>
        </w:rPr>
        <w:t>.</w:t>
      </w:r>
    </w:p>
    <w:p w14:paraId="5736CEC2" w14:textId="56763CDC" w:rsidR="00E86211" w:rsidRPr="004B3086" w:rsidRDefault="004B3086" w:rsidP="003B3BFF">
      <w:pPr>
        <w:pStyle w:val="ListNumber"/>
        <w:numPr>
          <w:ilvl w:val="0"/>
          <w:numId w:val="6"/>
        </w:numPr>
        <w:spacing w:before="120"/>
        <w:ind w:left="360"/>
        <w:rPr>
          <w:rFonts w:asciiTheme="minorHAnsi" w:hAnsiTheme="minorHAnsi" w:cstheme="minorHAnsi"/>
          <w:sz w:val="22"/>
          <w:highlight w:val="yellow"/>
        </w:rPr>
      </w:pPr>
      <w:r w:rsidRPr="004B3086">
        <w:rPr>
          <w:rFonts w:asciiTheme="minorHAnsi" w:hAnsiTheme="minorHAnsi" w:cstheme="minorHAnsi"/>
          <w:sz w:val="22"/>
          <w:highlight w:val="yellow"/>
        </w:rPr>
        <w:t>7</w:t>
      </w:r>
      <w:r w:rsidR="00FE5BF6" w:rsidRPr="004B3086">
        <w:rPr>
          <w:rFonts w:asciiTheme="minorHAnsi" w:hAnsiTheme="minorHAnsi" w:cstheme="minorHAnsi"/>
          <w:sz w:val="22"/>
          <w:highlight w:val="yellow"/>
        </w:rPr>
        <w:t xml:space="preserve">. Execute the firewall </w:t>
      </w:r>
      <w:r w:rsidR="00FE5BF6" w:rsidRPr="004B3086">
        <w:rPr>
          <w:rFonts w:asciiTheme="minorHAnsi" w:hAnsiTheme="minorHAnsi" w:cstheme="minorHAnsi"/>
          <w:b/>
          <w:bCs/>
          <w:sz w:val="22"/>
          <w:highlight w:val="yellow"/>
        </w:rPr>
        <w:t>ATP</w:t>
      </w:r>
      <w:r w:rsidR="00FE5BF6" w:rsidRPr="004B3086">
        <w:rPr>
          <w:rFonts w:asciiTheme="minorHAnsi" w:hAnsiTheme="minorHAnsi" w:cstheme="minorHAnsi"/>
          <w:sz w:val="22"/>
          <w:highlight w:val="yellow"/>
        </w:rPr>
        <w:t>:</w:t>
      </w:r>
    </w:p>
    <w:p w14:paraId="74AA3876" w14:textId="19D84ED2" w:rsidR="0024526D" w:rsidRPr="004B3086" w:rsidRDefault="00E86211" w:rsidP="00E86211">
      <w:pPr>
        <w:pStyle w:val="ListNumber"/>
        <w:numPr>
          <w:ilvl w:val="1"/>
          <w:numId w:val="6"/>
        </w:numPr>
        <w:spacing w:before="120"/>
        <w:rPr>
          <w:rFonts w:asciiTheme="minorHAnsi" w:hAnsiTheme="minorHAnsi" w:cstheme="minorHAnsi"/>
          <w:sz w:val="22"/>
          <w:highlight w:val="yellow"/>
        </w:rPr>
      </w:pPr>
      <w:r w:rsidRPr="004B3086">
        <w:rPr>
          <w:rFonts w:asciiTheme="minorHAnsi" w:hAnsiTheme="minorHAnsi" w:cstheme="minorHAnsi"/>
          <w:sz w:val="22"/>
          <w:highlight w:val="yellow"/>
        </w:rPr>
        <w:lastRenderedPageBreak/>
        <w:t xml:space="preserve">A. </w:t>
      </w:r>
      <w:r w:rsidR="00FE5BF6" w:rsidRPr="004B3086">
        <w:rPr>
          <w:rFonts w:asciiTheme="minorHAnsi" w:hAnsiTheme="minorHAnsi" w:cstheme="minorHAnsi"/>
          <w:sz w:val="22"/>
          <w:highlight w:val="yellow"/>
        </w:rPr>
        <w:t>Ensure that the firewalls are active and communicating via the visual indicators (Light-Emitting Diode (LED) color and flash pattern) as specified in the test procedures</w:t>
      </w:r>
      <w:r w:rsidRPr="004B3086">
        <w:rPr>
          <w:rFonts w:asciiTheme="minorHAnsi" w:hAnsiTheme="minorHAnsi" w:cstheme="minorHAnsi"/>
          <w:sz w:val="22"/>
          <w:highlight w:val="yellow"/>
        </w:rPr>
        <w:t>.</w:t>
      </w:r>
    </w:p>
    <w:p w14:paraId="06EF0998" w14:textId="3FD4A711" w:rsidR="00E86211" w:rsidRPr="004B3086" w:rsidRDefault="00E86211" w:rsidP="00E86211">
      <w:pPr>
        <w:pStyle w:val="ListNumber"/>
        <w:numPr>
          <w:ilvl w:val="1"/>
          <w:numId w:val="6"/>
        </w:numPr>
        <w:spacing w:before="120"/>
        <w:rPr>
          <w:rFonts w:asciiTheme="minorHAnsi" w:hAnsiTheme="minorHAnsi" w:cstheme="minorHAnsi"/>
          <w:sz w:val="22"/>
          <w:highlight w:val="yellow"/>
        </w:rPr>
      </w:pPr>
      <w:r w:rsidRPr="004B3086">
        <w:rPr>
          <w:rFonts w:asciiTheme="minorHAnsi" w:hAnsiTheme="minorHAnsi" w:cstheme="minorHAnsi"/>
          <w:sz w:val="22"/>
          <w:highlight w:val="yellow"/>
        </w:rPr>
        <w:t>B. When the ATP is complete, have the site POC sign the document.</w:t>
      </w:r>
    </w:p>
    <w:p w14:paraId="6FD1EF33" w14:textId="39429896" w:rsidR="00E86211" w:rsidRPr="004B3086" w:rsidRDefault="00E86211" w:rsidP="00E86211">
      <w:pPr>
        <w:pStyle w:val="ListNumber"/>
        <w:numPr>
          <w:ilvl w:val="1"/>
          <w:numId w:val="6"/>
        </w:numPr>
        <w:spacing w:before="120"/>
        <w:rPr>
          <w:rFonts w:asciiTheme="minorHAnsi" w:hAnsiTheme="minorHAnsi" w:cstheme="minorHAnsi"/>
          <w:sz w:val="22"/>
          <w:highlight w:val="yellow"/>
        </w:rPr>
      </w:pPr>
      <w:r w:rsidRPr="004B3086">
        <w:rPr>
          <w:rFonts w:asciiTheme="minorHAnsi" w:hAnsiTheme="minorHAnsi" w:cstheme="minorHAnsi"/>
          <w:sz w:val="22"/>
          <w:highlight w:val="yellow"/>
        </w:rPr>
        <w:t xml:space="preserve">C. Take a photo of the </w:t>
      </w:r>
      <w:r w:rsidRPr="004B3086">
        <w:rPr>
          <w:rFonts w:asciiTheme="minorHAnsi" w:hAnsiTheme="minorHAnsi" w:cstheme="minorHAnsi"/>
          <w:b/>
          <w:bCs/>
          <w:sz w:val="22"/>
          <w:highlight w:val="yellow"/>
        </w:rPr>
        <w:t>completed ATP</w:t>
      </w:r>
      <w:r w:rsidRPr="004B3086">
        <w:rPr>
          <w:rFonts w:asciiTheme="minorHAnsi" w:hAnsiTheme="minorHAnsi" w:cstheme="minorHAnsi"/>
          <w:sz w:val="22"/>
          <w:highlight w:val="yellow"/>
        </w:rPr>
        <w:t>, signed by the site POC</w:t>
      </w:r>
      <w:r w:rsidR="003E1A1D">
        <w:rPr>
          <w:rFonts w:asciiTheme="minorHAnsi" w:hAnsiTheme="minorHAnsi" w:cstheme="minorHAnsi"/>
          <w:sz w:val="22"/>
          <w:highlight w:val="yellow"/>
        </w:rPr>
        <w:t xml:space="preserve"> -</w:t>
      </w:r>
      <w:r w:rsidRPr="004B3086">
        <w:rPr>
          <w:b/>
          <w:bCs/>
          <w:color w:val="FF0000"/>
          <w:sz w:val="22"/>
          <w:highlight w:val="yellow"/>
        </w:rPr>
        <w:t xml:space="preserve"> this is a deliverable</w:t>
      </w:r>
      <w:r w:rsidRPr="004B3086">
        <w:rPr>
          <w:sz w:val="22"/>
          <w:highlight w:val="yellow"/>
        </w:rPr>
        <w:t>.</w:t>
      </w:r>
    </w:p>
    <w:p w14:paraId="4B7FEAE7" w14:textId="2CF5C4A1" w:rsidR="003C7FE1" w:rsidRPr="003E1A1D" w:rsidRDefault="0024526D" w:rsidP="003C7FE1">
      <w:pPr>
        <w:pStyle w:val="ListNumber"/>
        <w:numPr>
          <w:ilvl w:val="0"/>
          <w:numId w:val="6"/>
        </w:numPr>
        <w:spacing w:before="120"/>
        <w:ind w:left="360"/>
        <w:rPr>
          <w:rFonts w:asciiTheme="minorHAnsi" w:hAnsiTheme="minorHAnsi" w:cstheme="minorHAnsi"/>
          <w:sz w:val="22"/>
          <w:highlight w:val="yellow"/>
        </w:rPr>
      </w:pPr>
      <w:r w:rsidRPr="003E1A1D">
        <w:rPr>
          <w:rFonts w:asciiTheme="minorHAnsi" w:hAnsiTheme="minorHAnsi" w:cstheme="minorHAnsi"/>
          <w:sz w:val="22"/>
          <w:highlight w:val="yellow"/>
        </w:rPr>
        <w:t xml:space="preserve">10. </w:t>
      </w:r>
      <w:r w:rsidR="00FE5BF6" w:rsidRPr="003E1A1D">
        <w:rPr>
          <w:rFonts w:asciiTheme="minorHAnsi" w:hAnsiTheme="minorHAnsi" w:cstheme="minorHAnsi"/>
          <w:sz w:val="22"/>
          <w:highlight w:val="yellow"/>
        </w:rPr>
        <w:t>Verify that the remote engineers can access the devices</w:t>
      </w:r>
      <w:r w:rsidR="004B3086" w:rsidRPr="003E1A1D">
        <w:rPr>
          <w:rFonts w:asciiTheme="minorHAnsi" w:hAnsiTheme="minorHAnsi" w:cstheme="minorHAnsi"/>
          <w:sz w:val="22"/>
          <w:highlight w:val="yellow"/>
        </w:rPr>
        <w:t>.</w:t>
      </w:r>
    </w:p>
    <w:p w14:paraId="20F5B9BA" w14:textId="0972DA2D" w:rsidR="00096212" w:rsidRPr="003E1A1D" w:rsidRDefault="003C7FE1" w:rsidP="00096212">
      <w:pPr>
        <w:pStyle w:val="ListNumber"/>
        <w:numPr>
          <w:ilvl w:val="0"/>
          <w:numId w:val="6"/>
        </w:numPr>
        <w:spacing w:before="120"/>
        <w:ind w:left="360"/>
        <w:rPr>
          <w:rFonts w:asciiTheme="minorHAnsi" w:hAnsiTheme="minorHAnsi" w:cstheme="minorHAnsi"/>
          <w:sz w:val="22"/>
          <w:highlight w:val="yellow"/>
        </w:rPr>
      </w:pPr>
      <w:r w:rsidRPr="003E1A1D">
        <w:rPr>
          <w:rFonts w:asciiTheme="minorHAnsi" w:hAnsiTheme="minorHAnsi" w:cstheme="minorHAnsi"/>
          <w:sz w:val="22"/>
          <w:highlight w:val="yellow"/>
        </w:rPr>
        <w:t xml:space="preserve">11. </w:t>
      </w:r>
      <w:r w:rsidRPr="003E1A1D">
        <w:rPr>
          <w:sz w:val="22"/>
          <w:highlight w:val="yellow"/>
        </w:rPr>
        <w:t>Based on feedback from the remote engineers, ensure that the devices are in a normal operating stat</w:t>
      </w:r>
      <w:r w:rsidR="00096212" w:rsidRPr="003E1A1D">
        <w:rPr>
          <w:sz w:val="22"/>
          <w:highlight w:val="yellow"/>
        </w:rPr>
        <w:t>e</w:t>
      </w:r>
      <w:r w:rsidR="00E86211" w:rsidRPr="003E1A1D">
        <w:rPr>
          <w:sz w:val="22"/>
          <w:highlight w:val="yellow"/>
        </w:rPr>
        <w:t>.</w:t>
      </w:r>
    </w:p>
    <w:p w14:paraId="12F093C8" w14:textId="5D409A52" w:rsidR="00442AA2" w:rsidRPr="008365D9" w:rsidRDefault="0087444C" w:rsidP="008365D9">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1</w:t>
      </w:r>
      <w:r w:rsidR="004F47A5">
        <w:rPr>
          <w:rFonts w:asciiTheme="minorHAnsi" w:hAnsiTheme="minorHAnsi" w:cstheme="minorHAnsi"/>
          <w:sz w:val="22"/>
        </w:rPr>
        <w:t>4</w:t>
      </w:r>
      <w:r>
        <w:rPr>
          <w:rFonts w:asciiTheme="minorHAnsi" w:hAnsiTheme="minorHAnsi" w:cstheme="minorHAnsi"/>
          <w:sz w:val="22"/>
        </w:rPr>
        <w:t xml:space="preserve">. Proceed to the </w:t>
      </w:r>
      <w:r w:rsidRPr="0087444C">
        <w:rPr>
          <w:rFonts w:asciiTheme="minorHAnsi" w:hAnsiTheme="minorHAnsi" w:cstheme="minorHAnsi"/>
          <w:b/>
          <w:bCs/>
          <w:sz w:val="22"/>
        </w:rPr>
        <w:t xml:space="preserve">Decommissioning </w:t>
      </w:r>
      <w:r>
        <w:rPr>
          <w:rFonts w:asciiTheme="minorHAnsi" w:hAnsiTheme="minorHAnsi" w:cstheme="minorHAnsi"/>
          <w:sz w:val="22"/>
        </w:rPr>
        <w:t>section.</w:t>
      </w:r>
    </w:p>
    <w:p w14:paraId="1A7970B1" w14:textId="66F8CAC1" w:rsidR="005F0104" w:rsidRPr="003A6DEA" w:rsidRDefault="00942A39" w:rsidP="00461D92">
      <w:pPr>
        <w:pStyle w:val="Heading1"/>
      </w:pPr>
      <w:bookmarkStart w:id="11" w:name="_Toc171341460"/>
      <w:r>
        <w:t>Decommissioning</w:t>
      </w:r>
      <w:r w:rsidR="000725D2">
        <w:t>:</w:t>
      </w:r>
      <w:bookmarkEnd w:id="11"/>
    </w:p>
    <w:p w14:paraId="63B59F3D" w14:textId="485EE959" w:rsidR="005812A2" w:rsidRPr="00E11169" w:rsidRDefault="00DB1AA4" w:rsidP="00AC3C05">
      <w:pPr>
        <w:pStyle w:val="ListNumber"/>
        <w:numPr>
          <w:ilvl w:val="0"/>
          <w:numId w:val="6"/>
        </w:numPr>
        <w:spacing w:before="120"/>
        <w:ind w:left="360"/>
        <w:rPr>
          <w:rFonts w:asciiTheme="minorHAnsi" w:hAnsiTheme="minorHAnsi" w:cstheme="minorHAnsi"/>
          <w:sz w:val="22"/>
        </w:rPr>
      </w:pPr>
      <w:r w:rsidRPr="00E11169">
        <w:rPr>
          <w:rFonts w:asciiTheme="minorHAnsi" w:hAnsiTheme="minorHAnsi" w:cstheme="minorHAnsi"/>
          <w:sz w:val="22"/>
        </w:rPr>
        <w:t xml:space="preserve">1. </w:t>
      </w:r>
      <w:r w:rsidR="005812A2" w:rsidRPr="00E11169">
        <w:rPr>
          <w:rFonts w:asciiTheme="minorHAnsi" w:hAnsiTheme="minorHAnsi" w:cstheme="minorHAnsi"/>
          <w:sz w:val="22"/>
        </w:rPr>
        <w:t>Power down legacy firewall(s) and disconnect from the power source</w:t>
      </w:r>
      <w:r w:rsidR="00974010" w:rsidRPr="00E11169">
        <w:rPr>
          <w:rFonts w:asciiTheme="minorHAnsi" w:hAnsiTheme="minorHAnsi" w:cstheme="minorHAnsi"/>
          <w:sz w:val="22"/>
        </w:rPr>
        <w:t>.</w:t>
      </w:r>
    </w:p>
    <w:p w14:paraId="76DE615C" w14:textId="77777777" w:rsidR="006B2AB5" w:rsidRPr="00E11169" w:rsidRDefault="00DB1AA4" w:rsidP="006B2AB5">
      <w:pPr>
        <w:pStyle w:val="ListNumber"/>
        <w:numPr>
          <w:ilvl w:val="0"/>
          <w:numId w:val="6"/>
        </w:numPr>
        <w:spacing w:before="120"/>
        <w:ind w:left="360"/>
        <w:rPr>
          <w:rFonts w:asciiTheme="minorHAnsi" w:hAnsiTheme="minorHAnsi" w:cstheme="minorHAnsi"/>
          <w:sz w:val="22"/>
        </w:rPr>
      </w:pPr>
      <w:r w:rsidRPr="00E11169">
        <w:rPr>
          <w:rFonts w:asciiTheme="minorHAnsi" w:hAnsiTheme="minorHAnsi" w:cstheme="minorHAnsi"/>
          <w:sz w:val="22"/>
        </w:rPr>
        <w:t xml:space="preserve">2. Deinstall/remove legacy </w:t>
      </w:r>
      <w:r w:rsidR="006B2AB5" w:rsidRPr="00E11169">
        <w:rPr>
          <w:rFonts w:asciiTheme="minorHAnsi" w:hAnsiTheme="minorHAnsi" w:cstheme="minorHAnsi"/>
          <w:sz w:val="22"/>
        </w:rPr>
        <w:t>firewall(s).</w:t>
      </w:r>
    </w:p>
    <w:p w14:paraId="61FD395F" w14:textId="52D93FDE" w:rsidR="006B2AB5" w:rsidRPr="00E11169" w:rsidRDefault="00E11169" w:rsidP="00E11169">
      <w:pPr>
        <w:pStyle w:val="ListNumber"/>
        <w:numPr>
          <w:ilvl w:val="1"/>
          <w:numId w:val="6"/>
        </w:numPr>
        <w:spacing w:before="120"/>
        <w:rPr>
          <w:rFonts w:asciiTheme="minorHAnsi" w:hAnsiTheme="minorHAnsi" w:cstheme="minorHAnsi"/>
          <w:sz w:val="22"/>
        </w:rPr>
      </w:pPr>
      <w:r>
        <w:rPr>
          <w:rFonts w:asciiTheme="minorHAnsi" w:hAnsiTheme="minorHAnsi" w:cstheme="minorHAnsi"/>
          <w:sz w:val="22"/>
        </w:rPr>
        <w:t>A</w:t>
      </w:r>
      <w:r w:rsidR="006B2AB5" w:rsidRPr="00E11169">
        <w:rPr>
          <w:rFonts w:asciiTheme="minorHAnsi" w:hAnsiTheme="minorHAnsi" w:cstheme="minorHAnsi"/>
          <w:sz w:val="22"/>
        </w:rPr>
        <w:t>. Place the deinstalled legacy firewall(s) in the boxes from the new firewall(s).</w:t>
      </w:r>
    </w:p>
    <w:p w14:paraId="7FF84102" w14:textId="450AE2D7" w:rsidR="00EF25B3" w:rsidRPr="00E11169" w:rsidRDefault="00E11169" w:rsidP="00E11169">
      <w:pPr>
        <w:pStyle w:val="ListNumber"/>
        <w:numPr>
          <w:ilvl w:val="1"/>
          <w:numId w:val="6"/>
        </w:numPr>
        <w:spacing w:before="120"/>
        <w:rPr>
          <w:rFonts w:asciiTheme="minorHAnsi" w:hAnsiTheme="minorHAnsi" w:cstheme="minorHAnsi"/>
          <w:sz w:val="22"/>
        </w:rPr>
      </w:pPr>
      <w:r>
        <w:rPr>
          <w:rFonts w:asciiTheme="minorHAnsi" w:hAnsiTheme="minorHAnsi" w:cstheme="minorHAnsi"/>
          <w:sz w:val="22"/>
        </w:rPr>
        <w:t>B</w:t>
      </w:r>
      <w:r w:rsidR="006B2AB5" w:rsidRPr="00E11169">
        <w:rPr>
          <w:rFonts w:asciiTheme="minorHAnsi" w:hAnsiTheme="minorHAnsi" w:cstheme="minorHAnsi"/>
          <w:sz w:val="22"/>
        </w:rPr>
        <w:t xml:space="preserve">. </w:t>
      </w:r>
      <w:r w:rsidR="00EF25B3" w:rsidRPr="00E11169">
        <w:rPr>
          <w:rFonts w:asciiTheme="minorHAnsi" w:hAnsiTheme="minorHAnsi" w:cstheme="minorHAnsi"/>
          <w:sz w:val="22"/>
        </w:rPr>
        <w:t>Apply return shipping label(s).</w:t>
      </w:r>
    </w:p>
    <w:p w14:paraId="2BDFE062" w14:textId="3C4BCA93" w:rsidR="006B2AB5" w:rsidRPr="00E11169" w:rsidRDefault="009B77F7" w:rsidP="00E730D3">
      <w:pPr>
        <w:pStyle w:val="ListNumber"/>
        <w:spacing w:before="120"/>
        <w:jc w:val="center"/>
        <w:rPr>
          <w:rFonts w:asciiTheme="minorHAnsi" w:hAnsiTheme="minorHAnsi" w:cstheme="minorHAnsi"/>
          <w:b/>
          <w:bCs/>
          <w:color w:val="FF0000"/>
          <w:sz w:val="22"/>
        </w:rPr>
      </w:pPr>
      <w:r w:rsidRPr="00E11169">
        <w:rPr>
          <w:rFonts w:asciiTheme="minorHAnsi" w:hAnsiTheme="minorHAnsi" w:cstheme="minorHAnsi"/>
          <w:b/>
          <w:bCs/>
          <w:color w:val="FF0000"/>
          <w:sz w:val="22"/>
        </w:rPr>
        <w:t>NOTEs:</w:t>
      </w:r>
    </w:p>
    <w:p w14:paraId="25BFF3B7" w14:textId="51760FFA" w:rsidR="009B77F7" w:rsidRPr="00E11169" w:rsidRDefault="009B77F7" w:rsidP="00E730D3">
      <w:pPr>
        <w:pStyle w:val="ListNumber"/>
        <w:spacing w:before="120"/>
        <w:jc w:val="center"/>
        <w:rPr>
          <w:rFonts w:asciiTheme="minorHAnsi" w:hAnsiTheme="minorHAnsi" w:cstheme="minorHAnsi"/>
          <w:b/>
          <w:bCs/>
          <w:color w:val="FF0000"/>
          <w:sz w:val="22"/>
        </w:rPr>
      </w:pPr>
      <w:r w:rsidRPr="00E11169">
        <w:rPr>
          <w:rFonts w:asciiTheme="minorHAnsi" w:hAnsiTheme="minorHAnsi" w:cstheme="minorHAnsi"/>
          <w:b/>
          <w:bCs/>
          <w:color w:val="FF0000"/>
          <w:sz w:val="22"/>
        </w:rPr>
        <w:t>Cosmetic repair is not in scope.</w:t>
      </w:r>
    </w:p>
    <w:p w14:paraId="464B0A95" w14:textId="3F32FB0A" w:rsidR="009B77F7" w:rsidRPr="00E11169" w:rsidRDefault="009B77F7" w:rsidP="00E730D3">
      <w:pPr>
        <w:pStyle w:val="ListNumber"/>
        <w:spacing w:before="120"/>
        <w:jc w:val="center"/>
        <w:rPr>
          <w:rFonts w:asciiTheme="minorHAnsi" w:hAnsiTheme="minorHAnsi" w:cstheme="minorHAnsi"/>
          <w:b/>
          <w:bCs/>
          <w:color w:val="FF0000"/>
          <w:sz w:val="22"/>
        </w:rPr>
      </w:pPr>
      <w:r w:rsidRPr="00E11169">
        <w:rPr>
          <w:rFonts w:asciiTheme="minorHAnsi" w:hAnsiTheme="minorHAnsi" w:cstheme="minorHAnsi"/>
          <w:b/>
          <w:bCs/>
          <w:color w:val="FF0000"/>
          <w:sz w:val="22"/>
        </w:rPr>
        <w:t xml:space="preserve">Device </w:t>
      </w:r>
      <w:r w:rsidR="00E730D3" w:rsidRPr="00E11169">
        <w:rPr>
          <w:rFonts w:asciiTheme="minorHAnsi" w:hAnsiTheme="minorHAnsi" w:cstheme="minorHAnsi"/>
          <w:b/>
          <w:bCs/>
          <w:color w:val="FF0000"/>
          <w:sz w:val="22"/>
        </w:rPr>
        <w:t>wipe, erasure, data, or configuration removal is not in scope.</w:t>
      </w:r>
    </w:p>
    <w:p w14:paraId="0EE29F93" w14:textId="3DD41FF2" w:rsidR="00E730D3" w:rsidRPr="00E86211" w:rsidRDefault="00E11169" w:rsidP="00E730D3">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3</w:t>
      </w:r>
      <w:r w:rsidR="00E730D3" w:rsidRPr="00096212">
        <w:rPr>
          <w:rFonts w:asciiTheme="minorHAnsi" w:hAnsiTheme="minorHAnsi" w:cstheme="minorHAnsi"/>
          <w:sz w:val="22"/>
        </w:rPr>
        <w:t xml:space="preserve">. </w:t>
      </w:r>
      <w:r w:rsidR="00E730D3">
        <w:rPr>
          <w:rFonts w:asciiTheme="minorHAnsi" w:hAnsiTheme="minorHAnsi" w:cstheme="minorHAnsi"/>
          <w:b/>
          <w:bCs/>
          <w:sz w:val="22"/>
        </w:rPr>
        <w:t>After</w:t>
      </w:r>
      <w:r w:rsidR="00E730D3" w:rsidRPr="00EE4633">
        <w:rPr>
          <w:rFonts w:asciiTheme="minorHAnsi" w:hAnsiTheme="minorHAnsi" w:cstheme="minorHAnsi"/>
          <w:sz w:val="22"/>
        </w:rPr>
        <w:t xml:space="preserve"> </w:t>
      </w:r>
      <w:r w:rsidR="00E730D3">
        <w:rPr>
          <w:rFonts w:asciiTheme="minorHAnsi" w:hAnsiTheme="minorHAnsi" w:cstheme="minorHAnsi"/>
          <w:sz w:val="22"/>
        </w:rPr>
        <w:t xml:space="preserve">the new firewall(s) are </w:t>
      </w:r>
      <w:r w:rsidR="00E730D3" w:rsidRPr="00E730D3">
        <w:rPr>
          <w:rFonts w:asciiTheme="minorHAnsi" w:hAnsiTheme="minorHAnsi" w:cstheme="minorHAnsi"/>
          <w:b/>
          <w:bCs/>
          <w:sz w:val="22"/>
        </w:rPr>
        <w:t>installed and the legacy firewalls are deinstalled</w:t>
      </w:r>
      <w:r w:rsidR="00E730D3" w:rsidRPr="00EE4633">
        <w:rPr>
          <w:rFonts w:asciiTheme="minorHAnsi" w:hAnsiTheme="minorHAnsi" w:cstheme="minorHAnsi"/>
          <w:sz w:val="22"/>
        </w:rPr>
        <w:t xml:space="preserve">, </w:t>
      </w:r>
      <w:r w:rsidR="00E730D3" w:rsidRPr="00EE4633">
        <w:rPr>
          <w:rFonts w:asciiTheme="minorHAnsi" w:hAnsiTheme="minorHAnsi" w:cstheme="minorHAnsi"/>
          <w:b/>
          <w:bCs/>
          <w:sz w:val="22"/>
        </w:rPr>
        <w:t xml:space="preserve">take </w:t>
      </w:r>
      <w:r w:rsidR="00E730D3">
        <w:rPr>
          <w:rFonts w:eastAsia="Calibri" w:cstheme="minorHAnsi"/>
          <w:b/>
          <w:bCs/>
          <w:sz w:val="22"/>
        </w:rPr>
        <w:t>post</w:t>
      </w:r>
      <w:r w:rsidR="00E730D3" w:rsidRPr="00EE4633">
        <w:rPr>
          <w:rFonts w:eastAsia="Calibri" w:cstheme="minorHAnsi"/>
          <w:b/>
          <w:bCs/>
          <w:sz w:val="22"/>
        </w:rPr>
        <w:t xml:space="preserve"> installation photo(s) of each MDF/IDF environment </w:t>
      </w:r>
      <w:r w:rsidR="003E1A1D">
        <w:rPr>
          <w:rFonts w:eastAsia="Calibri" w:cstheme="minorHAnsi"/>
          <w:b/>
          <w:bCs/>
          <w:sz w:val="22"/>
        </w:rPr>
        <w:t>-</w:t>
      </w:r>
      <w:r w:rsidR="00E730D3" w:rsidRPr="00EE4633">
        <w:rPr>
          <w:rFonts w:eastAsia="Calibri" w:cstheme="minorHAnsi"/>
          <w:b/>
          <w:bCs/>
          <w:sz w:val="22"/>
        </w:rPr>
        <w:t xml:space="preserve"> including all network racks, cables, and cable runs</w:t>
      </w:r>
      <w:r w:rsidR="00E730D3" w:rsidRPr="00EE4633">
        <w:rPr>
          <w:rFonts w:asciiTheme="minorHAnsi" w:hAnsiTheme="minorHAnsi" w:cstheme="minorHAnsi"/>
          <w:sz w:val="22"/>
        </w:rPr>
        <w:t xml:space="preserve"> </w:t>
      </w:r>
      <w:r w:rsidR="00E730D3">
        <w:rPr>
          <w:rFonts w:asciiTheme="minorHAnsi" w:hAnsiTheme="minorHAnsi" w:cstheme="minorHAnsi"/>
          <w:sz w:val="22"/>
        </w:rPr>
        <w:t>–</w:t>
      </w:r>
      <w:r w:rsidR="00E730D3" w:rsidRPr="00EE4633">
        <w:rPr>
          <w:rFonts w:asciiTheme="minorHAnsi" w:hAnsiTheme="minorHAnsi" w:cstheme="minorHAnsi"/>
          <w:sz w:val="22"/>
        </w:rPr>
        <w:t xml:space="preserve"> </w:t>
      </w:r>
      <w:r w:rsidR="00E730D3" w:rsidRPr="00EE4633">
        <w:rPr>
          <w:rFonts w:asciiTheme="minorHAnsi" w:hAnsiTheme="minorHAnsi" w:cstheme="minorHAnsi"/>
          <w:b/>
          <w:bCs/>
          <w:color w:val="FF0000"/>
          <w:sz w:val="22"/>
        </w:rPr>
        <w:t>th</w:t>
      </w:r>
      <w:r w:rsidR="00E730D3">
        <w:rPr>
          <w:rFonts w:asciiTheme="minorHAnsi" w:hAnsiTheme="minorHAnsi" w:cstheme="minorHAnsi"/>
          <w:b/>
          <w:bCs/>
          <w:color w:val="FF0000"/>
          <w:sz w:val="22"/>
        </w:rPr>
        <w:t>e</w:t>
      </w:r>
      <w:r w:rsidR="00E730D3" w:rsidRPr="00EE4633">
        <w:rPr>
          <w:rFonts w:asciiTheme="minorHAnsi" w:hAnsiTheme="minorHAnsi" w:cstheme="minorHAnsi"/>
          <w:b/>
          <w:bCs/>
          <w:color w:val="FF0000"/>
          <w:sz w:val="22"/>
        </w:rPr>
        <w:t>s</w:t>
      </w:r>
      <w:r w:rsidR="00E730D3">
        <w:rPr>
          <w:rFonts w:asciiTheme="minorHAnsi" w:hAnsiTheme="minorHAnsi" w:cstheme="minorHAnsi"/>
          <w:b/>
          <w:bCs/>
          <w:color w:val="FF0000"/>
          <w:sz w:val="22"/>
        </w:rPr>
        <w:t>e photos are</w:t>
      </w:r>
      <w:r w:rsidR="00E730D3" w:rsidRPr="00EE4633">
        <w:rPr>
          <w:rFonts w:asciiTheme="minorHAnsi" w:hAnsiTheme="minorHAnsi" w:cstheme="minorHAnsi"/>
          <w:b/>
          <w:bCs/>
          <w:color w:val="FF0000"/>
          <w:sz w:val="22"/>
        </w:rPr>
        <w:t xml:space="preserve"> deliverable</w:t>
      </w:r>
      <w:r w:rsidR="00E730D3">
        <w:rPr>
          <w:rFonts w:asciiTheme="minorHAnsi" w:hAnsiTheme="minorHAnsi" w:cstheme="minorHAnsi"/>
          <w:b/>
          <w:bCs/>
          <w:color w:val="FF0000"/>
          <w:sz w:val="22"/>
        </w:rPr>
        <w:t>s</w:t>
      </w:r>
      <w:r w:rsidR="00E730D3">
        <w:rPr>
          <w:rFonts w:asciiTheme="minorHAnsi" w:hAnsiTheme="minorHAnsi" w:cstheme="minorHAnsi"/>
          <w:b/>
          <w:bCs/>
          <w:sz w:val="22"/>
        </w:rPr>
        <w:t>.</w:t>
      </w:r>
    </w:p>
    <w:p w14:paraId="63DF0D6B" w14:textId="55C8F834" w:rsidR="006472F8" w:rsidRPr="000734EE" w:rsidRDefault="006472F8" w:rsidP="59CA155C">
      <w:pPr>
        <w:pStyle w:val="ListNumber"/>
        <w:numPr>
          <w:ilvl w:val="0"/>
          <w:numId w:val="6"/>
        </w:numPr>
        <w:spacing w:before="120"/>
        <w:ind w:left="360"/>
        <w:rPr>
          <w:rFonts w:asciiTheme="minorHAnsi" w:hAnsiTheme="minorHAnsi"/>
          <w:sz w:val="22"/>
        </w:rPr>
      </w:pPr>
      <w:r w:rsidRPr="000734EE">
        <w:rPr>
          <w:rFonts w:asciiTheme="minorHAnsi" w:hAnsiTheme="minorHAnsi"/>
          <w:sz w:val="22"/>
        </w:rPr>
        <w:t xml:space="preserve">4. </w:t>
      </w:r>
      <w:r w:rsidR="6DA4668F" w:rsidRPr="000734EE">
        <w:rPr>
          <w:rFonts w:asciiTheme="minorHAnsi" w:hAnsiTheme="minorHAnsi"/>
          <w:sz w:val="22"/>
        </w:rPr>
        <w:t xml:space="preserve">Ensure Citrix devices (already powered down) are also removed from cabinets and boxed up with legacy Firewalls for disposal. </w:t>
      </w:r>
    </w:p>
    <w:p w14:paraId="27107B55" w14:textId="5EB548A5" w:rsidR="00E730D3" w:rsidRPr="00F20D9E" w:rsidRDefault="006472F8" w:rsidP="00E730D3">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5</w:t>
      </w:r>
      <w:r w:rsidR="00E730D3" w:rsidRPr="00F20D9E">
        <w:rPr>
          <w:rFonts w:asciiTheme="minorHAnsi" w:hAnsiTheme="minorHAnsi" w:cstheme="minorHAnsi"/>
          <w:sz w:val="22"/>
        </w:rPr>
        <w:t xml:space="preserve">. </w:t>
      </w:r>
      <w:r w:rsidR="00E730D3">
        <w:rPr>
          <w:sz w:val="22"/>
        </w:rPr>
        <w:t xml:space="preserve">Take a </w:t>
      </w:r>
      <w:r w:rsidR="00E730D3" w:rsidRPr="00A847FE">
        <w:rPr>
          <w:b/>
          <w:bCs/>
          <w:sz w:val="22"/>
        </w:rPr>
        <w:t>post installation photo</w:t>
      </w:r>
      <w:r w:rsidR="00E730D3" w:rsidRPr="00096212">
        <w:rPr>
          <w:sz w:val="22"/>
        </w:rPr>
        <w:t xml:space="preserve"> of </w:t>
      </w:r>
      <w:r w:rsidR="00E730D3" w:rsidRPr="00A847FE">
        <w:rPr>
          <w:b/>
          <w:bCs/>
          <w:sz w:val="22"/>
        </w:rPr>
        <w:t>each new firewall</w:t>
      </w:r>
      <w:r w:rsidR="00E730D3">
        <w:rPr>
          <w:b/>
          <w:bCs/>
          <w:sz w:val="22"/>
        </w:rPr>
        <w:t>.</w:t>
      </w:r>
      <w:r w:rsidR="00E730D3" w:rsidRPr="00A847FE">
        <w:rPr>
          <w:b/>
          <w:bCs/>
          <w:sz w:val="22"/>
        </w:rPr>
        <w:t xml:space="preserve"> ensure the connections and labels are legible</w:t>
      </w:r>
      <w:r w:rsidR="00E730D3" w:rsidRPr="00A847FE">
        <w:rPr>
          <w:rFonts w:asciiTheme="minorHAnsi" w:hAnsiTheme="minorHAnsi" w:cstheme="minorHAnsi"/>
          <w:sz w:val="22"/>
        </w:rPr>
        <w:t xml:space="preserve">, </w:t>
      </w:r>
      <w:r w:rsidR="00E730D3" w:rsidRPr="00EE4633">
        <w:rPr>
          <w:rFonts w:asciiTheme="minorHAnsi" w:hAnsiTheme="minorHAnsi" w:cstheme="minorHAnsi"/>
          <w:b/>
          <w:bCs/>
          <w:color w:val="FF0000"/>
          <w:sz w:val="22"/>
        </w:rPr>
        <w:t>th</w:t>
      </w:r>
      <w:r w:rsidR="00E730D3">
        <w:rPr>
          <w:rFonts w:asciiTheme="minorHAnsi" w:hAnsiTheme="minorHAnsi" w:cstheme="minorHAnsi"/>
          <w:b/>
          <w:bCs/>
          <w:color w:val="FF0000"/>
          <w:sz w:val="22"/>
        </w:rPr>
        <w:t>e</w:t>
      </w:r>
      <w:r w:rsidR="00E730D3" w:rsidRPr="00EE4633">
        <w:rPr>
          <w:rFonts w:asciiTheme="minorHAnsi" w:hAnsiTheme="minorHAnsi" w:cstheme="minorHAnsi"/>
          <w:b/>
          <w:bCs/>
          <w:color w:val="FF0000"/>
          <w:sz w:val="22"/>
        </w:rPr>
        <w:t>s</w:t>
      </w:r>
      <w:r w:rsidR="00E730D3">
        <w:rPr>
          <w:rFonts w:asciiTheme="minorHAnsi" w:hAnsiTheme="minorHAnsi" w:cstheme="minorHAnsi"/>
          <w:b/>
          <w:bCs/>
          <w:color w:val="FF0000"/>
          <w:sz w:val="22"/>
        </w:rPr>
        <w:t>e photos are</w:t>
      </w:r>
      <w:r w:rsidR="00E730D3" w:rsidRPr="00EE4633">
        <w:rPr>
          <w:rFonts w:asciiTheme="minorHAnsi" w:hAnsiTheme="minorHAnsi" w:cstheme="minorHAnsi"/>
          <w:b/>
          <w:bCs/>
          <w:color w:val="FF0000"/>
          <w:sz w:val="22"/>
        </w:rPr>
        <w:t xml:space="preserve"> deliverable</w:t>
      </w:r>
      <w:r w:rsidR="00E730D3">
        <w:rPr>
          <w:rFonts w:asciiTheme="minorHAnsi" w:hAnsiTheme="minorHAnsi" w:cstheme="minorHAnsi"/>
          <w:b/>
          <w:bCs/>
          <w:color w:val="FF0000"/>
          <w:sz w:val="22"/>
        </w:rPr>
        <w:t>s</w:t>
      </w:r>
      <w:r w:rsidR="00E730D3">
        <w:rPr>
          <w:rFonts w:asciiTheme="minorHAnsi" w:hAnsiTheme="minorHAnsi" w:cstheme="minorHAnsi"/>
          <w:b/>
          <w:bCs/>
          <w:sz w:val="22"/>
        </w:rPr>
        <w:t>.</w:t>
      </w:r>
    </w:p>
    <w:p w14:paraId="6C79D0D8" w14:textId="7593DFAA" w:rsidR="00E11169" w:rsidRPr="00E11169" w:rsidRDefault="006472F8" w:rsidP="00E11169">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6</w:t>
      </w:r>
      <w:r w:rsidR="00E11169" w:rsidRPr="00E11169">
        <w:rPr>
          <w:rFonts w:asciiTheme="minorHAnsi" w:hAnsiTheme="minorHAnsi" w:cstheme="minorHAnsi"/>
          <w:sz w:val="22"/>
        </w:rPr>
        <w:t xml:space="preserve">. Provide site POC with </w:t>
      </w:r>
      <w:r w:rsidR="00E11169" w:rsidRPr="00AD5D4B">
        <w:rPr>
          <w:rFonts w:asciiTheme="minorHAnsi" w:hAnsiTheme="minorHAnsi" w:cstheme="minorHAnsi"/>
          <w:b/>
          <w:bCs/>
          <w:sz w:val="22"/>
        </w:rPr>
        <w:t>return shipment</w:t>
      </w:r>
      <w:r w:rsidR="00E11169" w:rsidRPr="00E11169">
        <w:rPr>
          <w:rFonts w:asciiTheme="minorHAnsi" w:hAnsiTheme="minorHAnsi" w:cstheme="minorHAnsi"/>
          <w:sz w:val="22"/>
        </w:rPr>
        <w:t>.</w:t>
      </w:r>
    </w:p>
    <w:p w14:paraId="2C92EA10" w14:textId="0794AC85" w:rsidR="00E11169" w:rsidRPr="00E11169" w:rsidRDefault="006472F8" w:rsidP="00E11169">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7</w:t>
      </w:r>
      <w:r w:rsidR="00E11169" w:rsidRPr="00E11169">
        <w:rPr>
          <w:rFonts w:asciiTheme="minorHAnsi" w:hAnsiTheme="minorHAnsi" w:cstheme="minorHAnsi"/>
          <w:sz w:val="22"/>
        </w:rPr>
        <w:t xml:space="preserve">. Work with the POC to complete the </w:t>
      </w:r>
      <w:r w:rsidR="00E11169" w:rsidRPr="00E11169">
        <w:rPr>
          <w:rFonts w:asciiTheme="minorHAnsi" w:hAnsiTheme="minorHAnsi" w:cstheme="minorHAnsi"/>
          <w:b/>
          <w:bCs/>
          <w:sz w:val="22"/>
        </w:rPr>
        <w:t>Site Acceptance Form</w:t>
      </w:r>
      <w:r w:rsidR="00E11169">
        <w:rPr>
          <w:rFonts w:asciiTheme="minorHAnsi" w:hAnsiTheme="minorHAnsi" w:cstheme="minorHAnsi"/>
          <w:b/>
          <w:bCs/>
          <w:sz w:val="22"/>
        </w:rPr>
        <w:t>.</w:t>
      </w:r>
    </w:p>
    <w:p w14:paraId="1B2A44F3" w14:textId="77777777" w:rsidR="00E11169" w:rsidRPr="003757C7" w:rsidRDefault="00E11169" w:rsidP="00E11169">
      <w:pPr>
        <w:pStyle w:val="ListNumber"/>
        <w:numPr>
          <w:ilvl w:val="1"/>
          <w:numId w:val="6"/>
        </w:numPr>
        <w:spacing w:before="120"/>
        <w:rPr>
          <w:rFonts w:asciiTheme="minorHAnsi" w:hAnsiTheme="minorHAnsi" w:cstheme="minorHAnsi"/>
          <w:sz w:val="22"/>
        </w:rPr>
      </w:pPr>
      <w:r w:rsidRPr="00AD5D4B">
        <w:rPr>
          <w:rFonts w:asciiTheme="minorHAnsi" w:hAnsiTheme="minorHAnsi" w:cstheme="minorHAnsi"/>
          <w:sz w:val="22"/>
        </w:rPr>
        <w:t>A. Take a photo of the Site Acceptance Form,</w:t>
      </w:r>
      <w:r w:rsidRPr="00AD5D4B">
        <w:rPr>
          <w:rFonts w:asciiTheme="minorHAnsi" w:hAnsiTheme="minorHAnsi" w:cstheme="minorHAnsi"/>
          <w:b/>
          <w:bCs/>
          <w:color w:val="FF0000"/>
          <w:sz w:val="22"/>
        </w:rPr>
        <w:t xml:space="preserve"> this photo is a deliverable</w:t>
      </w:r>
      <w:r w:rsidRPr="00AD5D4B">
        <w:rPr>
          <w:rFonts w:asciiTheme="minorHAnsi" w:hAnsiTheme="minorHAnsi" w:cstheme="minorHAnsi"/>
          <w:b/>
          <w:bCs/>
          <w:sz w:val="22"/>
        </w:rPr>
        <w:t>.</w:t>
      </w:r>
    </w:p>
    <w:p w14:paraId="57D46D4F" w14:textId="59D098D6" w:rsidR="003757C7" w:rsidRDefault="006472F8" w:rsidP="003757C7">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8</w:t>
      </w:r>
      <w:r w:rsidR="003757C7">
        <w:rPr>
          <w:rFonts w:asciiTheme="minorHAnsi" w:hAnsiTheme="minorHAnsi" w:cstheme="minorHAnsi"/>
          <w:sz w:val="22"/>
        </w:rPr>
        <w:t xml:space="preserve">. Proceed to the </w:t>
      </w:r>
      <w:r w:rsidR="003757C7" w:rsidRPr="003757C7">
        <w:rPr>
          <w:rFonts w:asciiTheme="minorHAnsi" w:hAnsiTheme="minorHAnsi" w:cstheme="minorHAnsi"/>
          <w:b/>
          <w:bCs/>
          <w:sz w:val="22"/>
        </w:rPr>
        <w:t>Completing the Installation and Check-out</w:t>
      </w:r>
      <w:r w:rsidR="003757C7">
        <w:rPr>
          <w:rFonts w:asciiTheme="minorHAnsi" w:hAnsiTheme="minorHAnsi" w:cstheme="minorHAnsi"/>
          <w:sz w:val="22"/>
        </w:rPr>
        <w:t xml:space="preserve"> section.</w:t>
      </w:r>
    </w:p>
    <w:p w14:paraId="2B7A8024" w14:textId="78111927" w:rsidR="009B366B" w:rsidRPr="003A6DEA" w:rsidRDefault="009B366B">
      <w:pPr>
        <w:rPr>
          <w:rFonts w:eastAsiaTheme="majorEastAsia" w:cstheme="minorHAnsi"/>
          <w:b/>
          <w:color w:val="2E74B5" w:themeColor="accent1" w:themeShade="BF"/>
          <w:highlight w:val="yellow"/>
        </w:rPr>
      </w:pPr>
      <w:r w:rsidRPr="003A6DEA">
        <w:rPr>
          <w:rFonts w:cstheme="minorHAnsi"/>
          <w:b/>
          <w:highlight w:val="yellow"/>
        </w:rPr>
        <w:br w:type="page"/>
      </w:r>
    </w:p>
    <w:p w14:paraId="31D92FD4" w14:textId="48798DAB" w:rsidR="005113E4" w:rsidRPr="003A6DEA" w:rsidRDefault="00F20390" w:rsidP="00461D92">
      <w:pPr>
        <w:pStyle w:val="Heading1"/>
      </w:pPr>
      <w:bookmarkStart w:id="12" w:name="_Toc171341461"/>
      <w:r w:rsidRPr="003A6DEA">
        <w:lastRenderedPageBreak/>
        <w:t>C</w:t>
      </w:r>
      <w:r w:rsidR="00515933" w:rsidRPr="003A6DEA">
        <w:t>ompleting the Installation and C</w:t>
      </w:r>
      <w:r w:rsidRPr="003A6DEA">
        <w:t>heck</w:t>
      </w:r>
      <w:r w:rsidR="00332992" w:rsidRPr="003A6DEA">
        <w:t>-</w:t>
      </w:r>
      <w:r w:rsidR="000725D2">
        <w:t>Out:</w:t>
      </w:r>
      <w:bookmarkEnd w:id="12"/>
    </w:p>
    <w:p w14:paraId="72D65F45" w14:textId="30B4534F" w:rsidR="00515933" w:rsidRPr="003A6DEA" w:rsidRDefault="001A373D" w:rsidP="00DB220D">
      <w:pPr>
        <w:pStyle w:val="ListNumber"/>
        <w:numPr>
          <w:ilvl w:val="0"/>
          <w:numId w:val="6"/>
        </w:numPr>
        <w:spacing w:before="120"/>
        <w:ind w:left="360"/>
        <w:rPr>
          <w:rFonts w:asciiTheme="minorHAnsi" w:hAnsiTheme="minorHAnsi" w:cstheme="minorHAnsi"/>
          <w:sz w:val="22"/>
        </w:rPr>
      </w:pPr>
      <w:r>
        <w:rPr>
          <w:rFonts w:asciiTheme="minorHAnsi" w:hAnsiTheme="minorHAnsi" w:cstheme="minorHAnsi"/>
          <w:sz w:val="22"/>
        </w:rPr>
        <w:t xml:space="preserve">1. </w:t>
      </w:r>
      <w:r w:rsidR="007A4AFB">
        <w:rPr>
          <w:rFonts w:asciiTheme="minorHAnsi" w:hAnsiTheme="minorHAnsi" w:cstheme="minorHAnsi"/>
          <w:sz w:val="22"/>
        </w:rPr>
        <w:t>When</w:t>
      </w:r>
      <w:r w:rsidR="00B432D7" w:rsidRPr="003A6DEA">
        <w:rPr>
          <w:rFonts w:asciiTheme="minorHAnsi" w:hAnsiTheme="minorHAnsi" w:cstheme="minorHAnsi"/>
          <w:sz w:val="22"/>
        </w:rPr>
        <w:t xml:space="preserve"> all work </w:t>
      </w:r>
      <w:r w:rsidR="00DB220D">
        <w:rPr>
          <w:rFonts w:asciiTheme="minorHAnsi" w:hAnsiTheme="minorHAnsi" w:cstheme="minorHAnsi"/>
          <w:sz w:val="22"/>
        </w:rPr>
        <w:t>has been successfully</w:t>
      </w:r>
      <w:r w:rsidR="00B432D7" w:rsidRPr="003A6DEA">
        <w:rPr>
          <w:rFonts w:asciiTheme="minorHAnsi" w:hAnsiTheme="minorHAnsi" w:cstheme="minorHAnsi"/>
          <w:sz w:val="22"/>
        </w:rPr>
        <w:t xml:space="preserve"> </w:t>
      </w:r>
      <w:r w:rsidR="00B432D7" w:rsidRPr="00DB220D">
        <w:rPr>
          <w:rFonts w:asciiTheme="minorHAnsi" w:hAnsiTheme="minorHAnsi" w:cstheme="minorHAnsi"/>
          <w:sz w:val="22"/>
        </w:rPr>
        <w:t>completed</w:t>
      </w:r>
    </w:p>
    <w:p w14:paraId="3DE8550B" w14:textId="0A3946DD" w:rsidR="00515933" w:rsidRPr="00DB220D" w:rsidRDefault="001A373D" w:rsidP="00DB220D">
      <w:pPr>
        <w:pStyle w:val="ListNumber"/>
        <w:numPr>
          <w:ilvl w:val="1"/>
          <w:numId w:val="9"/>
        </w:numPr>
        <w:spacing w:before="120"/>
        <w:ind w:left="720"/>
        <w:rPr>
          <w:rFonts w:asciiTheme="minorHAnsi" w:hAnsiTheme="minorHAnsi" w:cstheme="minorHAnsi"/>
          <w:sz w:val="22"/>
        </w:rPr>
      </w:pPr>
      <w:r>
        <w:rPr>
          <w:rFonts w:asciiTheme="minorHAnsi" w:hAnsiTheme="minorHAnsi" w:cstheme="minorHAnsi"/>
          <w:sz w:val="22"/>
        </w:rPr>
        <w:t xml:space="preserve">A. </w:t>
      </w:r>
      <w:r w:rsidR="00515933" w:rsidRPr="00DB220D">
        <w:rPr>
          <w:rFonts w:asciiTheme="minorHAnsi" w:hAnsiTheme="minorHAnsi" w:cstheme="minorHAnsi"/>
          <w:sz w:val="22"/>
        </w:rPr>
        <w:t>Clean up all trash and debris</w:t>
      </w:r>
      <w:r w:rsidR="00DB220D">
        <w:rPr>
          <w:rFonts w:asciiTheme="minorHAnsi" w:hAnsiTheme="minorHAnsi" w:cstheme="minorHAnsi"/>
          <w:sz w:val="22"/>
        </w:rPr>
        <w:t xml:space="preserve"> </w:t>
      </w:r>
      <w:r w:rsidR="000725D2">
        <w:rPr>
          <w:rFonts w:asciiTheme="minorHAnsi" w:hAnsiTheme="minorHAnsi" w:cstheme="minorHAnsi"/>
          <w:sz w:val="22"/>
        </w:rPr>
        <w:t xml:space="preserve">- </w:t>
      </w:r>
      <w:r w:rsidR="00DB220D">
        <w:rPr>
          <w:rFonts w:asciiTheme="minorHAnsi" w:hAnsiTheme="minorHAnsi" w:cstheme="minorHAnsi"/>
          <w:sz w:val="22"/>
        </w:rPr>
        <w:t>make sure the area looks as good or better than it did when you arrived</w:t>
      </w:r>
      <w:r w:rsidR="00E81AC1">
        <w:rPr>
          <w:rFonts w:asciiTheme="minorHAnsi" w:hAnsiTheme="minorHAnsi" w:cstheme="minorHAnsi"/>
          <w:sz w:val="22"/>
        </w:rPr>
        <w:t>.</w:t>
      </w:r>
    </w:p>
    <w:p w14:paraId="72016DEE" w14:textId="13473646" w:rsidR="00DA795B" w:rsidRDefault="001A373D" w:rsidP="00DB220D">
      <w:pPr>
        <w:pStyle w:val="ListNumber"/>
        <w:numPr>
          <w:ilvl w:val="1"/>
          <w:numId w:val="9"/>
        </w:numPr>
        <w:spacing w:before="120"/>
        <w:ind w:left="720"/>
        <w:rPr>
          <w:rFonts w:asciiTheme="minorHAnsi" w:hAnsiTheme="minorHAnsi" w:cstheme="minorHAnsi"/>
          <w:sz w:val="22"/>
        </w:rPr>
      </w:pPr>
      <w:r>
        <w:rPr>
          <w:rFonts w:asciiTheme="minorHAnsi" w:hAnsiTheme="minorHAnsi" w:cstheme="minorHAnsi"/>
          <w:sz w:val="22"/>
        </w:rPr>
        <w:t xml:space="preserve">B. </w:t>
      </w:r>
      <w:r w:rsidR="00121411">
        <w:rPr>
          <w:rFonts w:asciiTheme="minorHAnsi" w:hAnsiTheme="minorHAnsi" w:cstheme="minorHAnsi"/>
          <w:sz w:val="22"/>
        </w:rPr>
        <w:t xml:space="preserve">Confirm </w:t>
      </w:r>
      <w:r w:rsidR="00DB220D">
        <w:rPr>
          <w:rFonts w:asciiTheme="minorHAnsi" w:hAnsiTheme="minorHAnsi" w:cstheme="minorHAnsi"/>
          <w:sz w:val="22"/>
        </w:rPr>
        <w:t>all</w:t>
      </w:r>
      <w:r w:rsidR="00121411">
        <w:rPr>
          <w:rFonts w:asciiTheme="minorHAnsi" w:hAnsiTheme="minorHAnsi" w:cstheme="minorHAnsi"/>
          <w:sz w:val="22"/>
        </w:rPr>
        <w:t xml:space="preserve"> </w:t>
      </w:r>
      <w:r w:rsidR="00121411" w:rsidRPr="00DB220D">
        <w:rPr>
          <w:rFonts w:asciiTheme="minorHAnsi" w:hAnsiTheme="minorHAnsi" w:cstheme="minorHAnsi"/>
          <w:sz w:val="22"/>
        </w:rPr>
        <w:t xml:space="preserve">legacy </w:t>
      </w:r>
      <w:r w:rsidR="00E135A1" w:rsidRPr="00DB220D">
        <w:rPr>
          <w:rFonts w:asciiTheme="minorHAnsi" w:hAnsiTheme="minorHAnsi" w:cstheme="minorHAnsi"/>
          <w:sz w:val="22"/>
        </w:rPr>
        <w:t xml:space="preserve">equipment </w:t>
      </w:r>
      <w:r w:rsidR="00121411" w:rsidRPr="00DB220D">
        <w:rPr>
          <w:rFonts w:asciiTheme="minorHAnsi" w:hAnsiTheme="minorHAnsi" w:cstheme="minorHAnsi"/>
          <w:sz w:val="22"/>
        </w:rPr>
        <w:t>is boxed, labeled</w:t>
      </w:r>
      <w:r w:rsidR="00E64452" w:rsidRPr="00DB220D">
        <w:rPr>
          <w:rFonts w:asciiTheme="minorHAnsi" w:hAnsiTheme="minorHAnsi" w:cstheme="minorHAnsi"/>
          <w:sz w:val="22"/>
        </w:rPr>
        <w:t>,</w:t>
      </w:r>
      <w:r w:rsidR="00121411" w:rsidRPr="00DB220D">
        <w:rPr>
          <w:rFonts w:asciiTheme="minorHAnsi" w:hAnsiTheme="minorHAnsi" w:cstheme="minorHAnsi"/>
          <w:sz w:val="22"/>
        </w:rPr>
        <w:t xml:space="preserve"> and </w:t>
      </w:r>
      <w:r w:rsidR="004E7B58">
        <w:rPr>
          <w:rFonts w:asciiTheme="minorHAnsi" w:hAnsiTheme="minorHAnsi" w:cstheme="minorHAnsi"/>
          <w:sz w:val="22"/>
        </w:rPr>
        <w:t xml:space="preserve">ready for safe transport to the nearest FedEx for drop-off. </w:t>
      </w:r>
    </w:p>
    <w:p w14:paraId="73136054" w14:textId="0E452C71" w:rsidR="00DA795B" w:rsidRDefault="00C7322E" w:rsidP="00DB220D">
      <w:pPr>
        <w:pStyle w:val="ListNumber"/>
        <w:numPr>
          <w:ilvl w:val="1"/>
          <w:numId w:val="9"/>
        </w:numPr>
        <w:spacing w:before="120"/>
        <w:ind w:left="720"/>
        <w:rPr>
          <w:rFonts w:asciiTheme="minorHAnsi" w:hAnsiTheme="minorHAnsi" w:cstheme="minorHAnsi"/>
          <w:sz w:val="22"/>
        </w:rPr>
      </w:pPr>
      <w:r>
        <w:rPr>
          <w:rFonts w:asciiTheme="minorHAnsi" w:hAnsiTheme="minorHAnsi" w:cstheme="minorHAnsi"/>
          <w:sz w:val="22"/>
        </w:rPr>
        <w:t xml:space="preserve">C. </w:t>
      </w:r>
      <w:r w:rsidR="00DA795B">
        <w:rPr>
          <w:rFonts w:asciiTheme="minorHAnsi" w:hAnsiTheme="minorHAnsi" w:cstheme="minorHAnsi"/>
          <w:sz w:val="22"/>
        </w:rPr>
        <w:t xml:space="preserve">Confirm </w:t>
      </w:r>
      <w:r w:rsidR="00DB220D">
        <w:rPr>
          <w:rFonts w:asciiTheme="minorHAnsi" w:hAnsiTheme="minorHAnsi" w:cstheme="minorHAnsi"/>
          <w:sz w:val="22"/>
        </w:rPr>
        <w:t>all</w:t>
      </w:r>
      <w:r w:rsidR="00DA795B">
        <w:rPr>
          <w:rFonts w:asciiTheme="minorHAnsi" w:hAnsiTheme="minorHAnsi" w:cstheme="minorHAnsi"/>
          <w:sz w:val="22"/>
        </w:rPr>
        <w:t xml:space="preserve"> </w:t>
      </w:r>
      <w:r w:rsidR="00DA795B" w:rsidRPr="00DB220D">
        <w:rPr>
          <w:rFonts w:asciiTheme="minorHAnsi" w:hAnsiTheme="minorHAnsi" w:cstheme="minorHAnsi"/>
          <w:sz w:val="22"/>
        </w:rPr>
        <w:t>required photos have been taken</w:t>
      </w:r>
      <w:r w:rsidR="00E81AC1">
        <w:rPr>
          <w:rFonts w:asciiTheme="minorHAnsi" w:hAnsiTheme="minorHAnsi" w:cstheme="minorHAnsi"/>
          <w:sz w:val="22"/>
        </w:rPr>
        <w:t>.</w:t>
      </w:r>
    </w:p>
    <w:p w14:paraId="51E9E41C" w14:textId="4CBA1A78" w:rsidR="00F35AB3" w:rsidRPr="00F35AB3" w:rsidRDefault="00C7322E" w:rsidP="00E81AC1">
      <w:pPr>
        <w:pStyle w:val="ListNumber"/>
        <w:numPr>
          <w:ilvl w:val="1"/>
          <w:numId w:val="9"/>
        </w:numPr>
        <w:spacing w:before="120"/>
        <w:ind w:left="720"/>
        <w:rPr>
          <w:rFonts w:asciiTheme="minorHAnsi" w:hAnsiTheme="minorHAnsi" w:cstheme="minorHAnsi"/>
          <w:sz w:val="22"/>
        </w:rPr>
      </w:pPr>
      <w:r>
        <w:rPr>
          <w:rFonts w:asciiTheme="minorHAnsi" w:hAnsiTheme="minorHAnsi" w:cstheme="minorHAnsi"/>
          <w:sz w:val="22"/>
        </w:rPr>
        <w:t>D. If not already accomplished, u</w:t>
      </w:r>
      <w:r w:rsidR="00F35AB3" w:rsidRPr="00F35AB3">
        <w:rPr>
          <w:rFonts w:asciiTheme="minorHAnsi" w:hAnsiTheme="minorHAnsi" w:cstheme="minorHAnsi"/>
          <w:sz w:val="22"/>
        </w:rPr>
        <w:t xml:space="preserve">sing the </w:t>
      </w:r>
      <w:r w:rsidR="00F35AB3" w:rsidRPr="00C7322E">
        <w:rPr>
          <w:rFonts w:asciiTheme="minorHAnsi" w:hAnsiTheme="minorHAnsi" w:cstheme="minorHAnsi"/>
          <w:b/>
          <w:bCs/>
          <w:sz w:val="22"/>
        </w:rPr>
        <w:t>Deliverable Checklist</w:t>
      </w:r>
      <w:r w:rsidR="00F35AB3" w:rsidRPr="00F35AB3">
        <w:rPr>
          <w:rFonts w:asciiTheme="minorHAnsi" w:hAnsiTheme="minorHAnsi" w:cstheme="minorHAnsi"/>
          <w:sz w:val="22"/>
        </w:rPr>
        <w:t xml:space="preserve"> as a guide, upload deliverables to your Project team</w:t>
      </w:r>
      <w:r w:rsidR="00F35AB3">
        <w:rPr>
          <w:rFonts w:asciiTheme="minorHAnsi" w:hAnsiTheme="minorHAnsi" w:cstheme="minorHAnsi"/>
          <w:sz w:val="22"/>
        </w:rPr>
        <w:t>:</w:t>
      </w:r>
    </w:p>
    <w:p w14:paraId="2F58CBBA" w14:textId="366DC39F" w:rsidR="00F35AB3" w:rsidRPr="00E34644" w:rsidRDefault="00C7322E" w:rsidP="00E81AC1">
      <w:pPr>
        <w:pStyle w:val="ListNumber"/>
        <w:numPr>
          <w:ilvl w:val="1"/>
          <w:numId w:val="9"/>
        </w:numPr>
        <w:spacing w:before="120"/>
        <w:ind w:left="720"/>
        <w:rPr>
          <w:rFonts w:asciiTheme="minorHAnsi" w:hAnsiTheme="minorHAnsi" w:cstheme="minorHAnsi"/>
          <w:sz w:val="22"/>
        </w:rPr>
      </w:pPr>
      <w:r>
        <w:rPr>
          <w:rFonts w:asciiTheme="minorHAnsi" w:hAnsiTheme="minorHAnsi" w:cstheme="minorHAnsi"/>
          <w:sz w:val="22"/>
        </w:rPr>
        <w:t xml:space="preserve">E. </w:t>
      </w:r>
      <w:r w:rsidR="00EB55B9" w:rsidRPr="00DB220D">
        <w:rPr>
          <w:rFonts w:asciiTheme="minorHAnsi" w:hAnsiTheme="minorHAnsi" w:cstheme="minorHAnsi"/>
          <w:sz w:val="22"/>
        </w:rPr>
        <w:t xml:space="preserve">Check out with the </w:t>
      </w:r>
      <w:r w:rsidR="00EB55B9" w:rsidRPr="00EB55B9">
        <w:rPr>
          <w:rFonts w:asciiTheme="minorHAnsi" w:hAnsiTheme="minorHAnsi" w:cstheme="minorHAnsi"/>
          <w:b/>
          <w:bCs/>
          <w:sz w:val="22"/>
        </w:rPr>
        <w:t>WWT Remote Facilitator/Cut Admin</w:t>
      </w:r>
    </w:p>
    <w:p w14:paraId="01A1D53D" w14:textId="77777777" w:rsidR="00E34644" w:rsidRPr="00E81AC1" w:rsidRDefault="00E34644" w:rsidP="00E34644">
      <w:pPr>
        <w:pStyle w:val="ListNumber"/>
        <w:spacing w:before="120"/>
        <w:rPr>
          <w:rFonts w:asciiTheme="minorHAnsi" w:hAnsiTheme="minorHAnsi" w:cstheme="minorHAnsi"/>
          <w:sz w:val="22"/>
        </w:rPr>
      </w:pPr>
    </w:p>
    <w:tbl>
      <w:tblPr>
        <w:tblW w:w="9820" w:type="dxa"/>
        <w:tblInd w:w="-5" w:type="dxa"/>
        <w:tblLook w:val="04A0" w:firstRow="1" w:lastRow="0" w:firstColumn="1" w:lastColumn="0" w:noHBand="0" w:noVBand="1"/>
      </w:tblPr>
      <w:tblGrid>
        <w:gridCol w:w="9820"/>
      </w:tblGrid>
      <w:tr w:rsidR="00DA795B" w:rsidRPr="003A6DEA" w14:paraId="3CB5B94D" w14:textId="77777777" w:rsidTr="00E34644">
        <w:trPr>
          <w:trHeight w:val="422"/>
        </w:trPr>
        <w:tc>
          <w:tcPr>
            <w:tcW w:w="9820" w:type="dxa"/>
            <w:tcBorders>
              <w:top w:val="single" w:sz="4" w:space="0" w:color="auto"/>
              <w:left w:val="single" w:sz="4" w:space="0" w:color="auto"/>
              <w:bottom w:val="single" w:sz="4" w:space="0" w:color="auto"/>
              <w:right w:val="single" w:sz="4" w:space="0" w:color="auto"/>
            </w:tcBorders>
            <w:shd w:val="clear" w:color="auto" w:fill="000000" w:themeFill="text1"/>
            <w:noWrap/>
          </w:tcPr>
          <w:p w14:paraId="57DFB87F" w14:textId="324CA421" w:rsidR="00DA795B" w:rsidRPr="000725D2" w:rsidRDefault="00E34644" w:rsidP="000A2DAE">
            <w:pPr>
              <w:pStyle w:val="BodyText1"/>
              <w:rPr>
                <w:b/>
                <w:bCs/>
                <w:sz w:val="32"/>
                <w:szCs w:val="32"/>
              </w:rPr>
            </w:pPr>
            <w:r w:rsidRPr="000725D2">
              <w:rPr>
                <w:b/>
                <w:bCs/>
                <w:sz w:val="32"/>
                <w:szCs w:val="32"/>
              </w:rPr>
              <w:t xml:space="preserve">Overall Deliverable Checklist: </w:t>
            </w:r>
          </w:p>
        </w:tc>
      </w:tr>
      <w:tr w:rsidR="00E81AC1" w:rsidRPr="003A6DEA" w14:paraId="4FC0F5A9"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C8041" w14:textId="3FB92276" w:rsidR="00E81AC1" w:rsidRPr="006D2E0F" w:rsidRDefault="00E81AC1" w:rsidP="006D2E0F">
            <w:pPr>
              <w:pStyle w:val="ListParagraph"/>
              <w:numPr>
                <w:ilvl w:val="0"/>
                <w:numId w:val="26"/>
              </w:numPr>
              <w:spacing w:before="120" w:after="120" w:line="240" w:lineRule="auto"/>
              <w:ind w:left="615"/>
              <w:rPr>
                <w:rFonts w:eastAsia="Calibri" w:cstheme="minorHAnsi"/>
                <w:b/>
                <w:bCs/>
              </w:rPr>
            </w:pPr>
            <w:r w:rsidRPr="006D2E0F">
              <w:rPr>
                <w:rFonts w:eastAsia="Calibri" w:cstheme="minorHAnsi"/>
                <w:b/>
                <w:bCs/>
              </w:rPr>
              <w:t>Pre installation photo(s) of each MDF/IDF environment</w:t>
            </w:r>
            <w:r w:rsidR="002D4A53">
              <w:rPr>
                <w:rFonts w:eastAsia="Calibri" w:cstheme="minorHAnsi"/>
                <w:b/>
                <w:bCs/>
              </w:rPr>
              <w:t xml:space="preserve"> -</w:t>
            </w:r>
            <w:r w:rsidRPr="006D2E0F">
              <w:rPr>
                <w:rFonts w:eastAsia="Calibri" w:cstheme="minorHAnsi"/>
                <w:b/>
                <w:bCs/>
              </w:rPr>
              <w:t xml:space="preserve"> including all network racks, cables and cable runs</w:t>
            </w:r>
          </w:p>
        </w:tc>
      </w:tr>
      <w:tr w:rsidR="00E81AC1" w:rsidRPr="003A6DEA" w14:paraId="00400E44"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D2924" w14:textId="5613A707" w:rsidR="00E81AC1" w:rsidRPr="006D2E0F" w:rsidRDefault="00E81AC1" w:rsidP="006D2E0F">
            <w:pPr>
              <w:pStyle w:val="ListParagraph"/>
              <w:numPr>
                <w:ilvl w:val="0"/>
                <w:numId w:val="26"/>
              </w:numPr>
              <w:spacing w:before="120" w:after="120" w:line="240" w:lineRule="auto"/>
              <w:ind w:left="615"/>
              <w:rPr>
                <w:rFonts w:eastAsia="Calibri" w:cstheme="minorHAnsi"/>
                <w:b/>
                <w:bCs/>
              </w:rPr>
            </w:pPr>
            <w:r w:rsidRPr="006D2E0F">
              <w:rPr>
                <w:rFonts w:eastAsia="Calibri" w:cstheme="minorHAnsi"/>
                <w:b/>
                <w:bCs/>
              </w:rPr>
              <w:t>Pre installation photo(s) of each</w:t>
            </w:r>
            <w:r w:rsidR="00361038">
              <w:rPr>
                <w:rFonts w:eastAsia="Calibri" w:cstheme="minorHAnsi"/>
                <w:b/>
                <w:bCs/>
              </w:rPr>
              <w:t xml:space="preserve"> OLD</w:t>
            </w:r>
            <w:r w:rsidRPr="006D2E0F">
              <w:rPr>
                <w:rFonts w:eastAsia="Calibri" w:cstheme="minorHAnsi"/>
                <w:b/>
                <w:bCs/>
              </w:rPr>
              <w:t xml:space="preserve"> firewall to be replaced</w:t>
            </w:r>
            <w:r w:rsidR="00361038">
              <w:rPr>
                <w:rFonts w:eastAsia="Calibri" w:cstheme="minorHAnsi"/>
                <w:b/>
                <w:bCs/>
              </w:rPr>
              <w:t>. Front and back of each device should be taken with clear view of</w:t>
            </w:r>
            <w:r w:rsidR="00361038" w:rsidRPr="00E919A1">
              <w:rPr>
                <w:rFonts w:eastAsia="Calibri" w:cstheme="minorHAnsi"/>
                <w:b/>
                <w:bCs/>
              </w:rPr>
              <w:t xml:space="preserve"> Serial Number details on back of device near power supply.  </w:t>
            </w:r>
          </w:p>
        </w:tc>
      </w:tr>
      <w:tr w:rsidR="00E81AC1" w:rsidRPr="003A6DEA" w14:paraId="488CB4FC"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0056B" w14:textId="77777777" w:rsidR="00E81AC1" w:rsidRPr="006D2E0F" w:rsidRDefault="00E81AC1" w:rsidP="006D2E0F">
            <w:pPr>
              <w:pStyle w:val="ListParagraph"/>
              <w:numPr>
                <w:ilvl w:val="0"/>
                <w:numId w:val="26"/>
              </w:numPr>
              <w:spacing w:before="120" w:after="120" w:line="240" w:lineRule="auto"/>
              <w:ind w:left="615"/>
              <w:rPr>
                <w:rFonts w:eastAsia="Calibri" w:cstheme="minorHAnsi"/>
                <w:b/>
                <w:bCs/>
              </w:rPr>
            </w:pPr>
            <w:r w:rsidRPr="006D2E0F">
              <w:rPr>
                <w:rFonts w:eastAsia="Calibri" w:cstheme="minorHAnsi"/>
                <w:b/>
                <w:bCs/>
              </w:rPr>
              <w:t>Post installation photo(s) of each MDF/IDF environment – including all network racks, cables and cable runs</w:t>
            </w:r>
          </w:p>
        </w:tc>
      </w:tr>
      <w:tr w:rsidR="00E81AC1" w:rsidRPr="003A6DEA" w14:paraId="2499F416"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80AFA" w14:textId="1FC71E0C" w:rsidR="00E81AC1" w:rsidRPr="006D2E0F" w:rsidRDefault="00E81AC1" w:rsidP="006D2E0F">
            <w:pPr>
              <w:pStyle w:val="ListParagraph"/>
              <w:numPr>
                <w:ilvl w:val="0"/>
                <w:numId w:val="26"/>
              </w:numPr>
              <w:spacing w:before="120" w:after="120" w:line="240" w:lineRule="auto"/>
              <w:ind w:left="615"/>
              <w:rPr>
                <w:rFonts w:eastAsia="Calibri" w:cstheme="minorHAnsi"/>
                <w:b/>
                <w:bCs/>
              </w:rPr>
            </w:pPr>
            <w:r w:rsidRPr="006D2E0F">
              <w:rPr>
                <w:rFonts w:eastAsia="Calibri" w:cstheme="minorHAnsi"/>
                <w:b/>
                <w:bCs/>
              </w:rPr>
              <w:t xml:space="preserve">Post installation photo(s) of each </w:t>
            </w:r>
            <w:r w:rsidR="00361038">
              <w:rPr>
                <w:rFonts w:eastAsia="Calibri" w:cstheme="minorHAnsi"/>
                <w:b/>
                <w:bCs/>
              </w:rPr>
              <w:t xml:space="preserve">NEW </w:t>
            </w:r>
            <w:r w:rsidRPr="006D2E0F">
              <w:rPr>
                <w:rFonts w:eastAsia="Calibri" w:cstheme="minorHAnsi"/>
                <w:b/>
                <w:bCs/>
              </w:rPr>
              <w:t>firewall replaced</w:t>
            </w:r>
            <w:r w:rsidR="00361038">
              <w:rPr>
                <w:rFonts w:eastAsia="Calibri" w:cstheme="minorHAnsi"/>
                <w:b/>
                <w:bCs/>
              </w:rPr>
              <w:t>. Front and back of each device should be taken with clear view of</w:t>
            </w:r>
            <w:r w:rsidR="00361038" w:rsidRPr="00E919A1">
              <w:rPr>
                <w:rFonts w:eastAsia="Calibri" w:cstheme="minorHAnsi"/>
                <w:b/>
                <w:bCs/>
              </w:rPr>
              <w:t xml:space="preserve"> Serial Number details on back of device near power supply.  </w:t>
            </w:r>
          </w:p>
        </w:tc>
      </w:tr>
      <w:tr w:rsidR="00E81AC1" w:rsidRPr="003A6DEA" w14:paraId="432BB47D"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5AC9C" w14:textId="77777777" w:rsidR="00E81AC1" w:rsidRPr="006D2E0F" w:rsidRDefault="00E81AC1" w:rsidP="006D2E0F">
            <w:pPr>
              <w:pStyle w:val="ListParagraph"/>
              <w:numPr>
                <w:ilvl w:val="0"/>
                <w:numId w:val="26"/>
              </w:numPr>
              <w:spacing w:before="120" w:after="120" w:line="240" w:lineRule="auto"/>
              <w:ind w:left="615"/>
              <w:rPr>
                <w:rFonts w:cstheme="minorHAnsi"/>
                <w:b/>
                <w:bCs/>
              </w:rPr>
            </w:pPr>
            <w:r w:rsidRPr="006D2E0F">
              <w:rPr>
                <w:rFonts w:cstheme="minorHAnsi"/>
                <w:b/>
                <w:bCs/>
              </w:rPr>
              <w:t>Port cabling Matrix</w:t>
            </w:r>
          </w:p>
        </w:tc>
      </w:tr>
      <w:tr w:rsidR="00E81AC1" w:rsidRPr="003A6DEA" w14:paraId="723565AE"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7F4C0" w14:textId="67A3F3CB" w:rsidR="00E81AC1" w:rsidRPr="006D2E0F" w:rsidRDefault="00E81AC1" w:rsidP="006D2E0F">
            <w:pPr>
              <w:pStyle w:val="ListParagraph"/>
              <w:numPr>
                <w:ilvl w:val="0"/>
                <w:numId w:val="26"/>
              </w:numPr>
              <w:spacing w:before="120" w:after="120" w:line="240" w:lineRule="auto"/>
              <w:ind w:left="615"/>
              <w:rPr>
                <w:rFonts w:cstheme="minorHAnsi"/>
                <w:b/>
                <w:bCs/>
              </w:rPr>
            </w:pPr>
            <w:r w:rsidRPr="006D2E0F">
              <w:rPr>
                <w:rFonts w:cstheme="minorHAnsi"/>
                <w:b/>
                <w:bCs/>
              </w:rPr>
              <w:t>ATP results</w:t>
            </w:r>
            <w:r w:rsidR="004E7B58">
              <w:rPr>
                <w:rFonts w:cstheme="minorHAnsi"/>
                <w:b/>
                <w:bCs/>
              </w:rPr>
              <w:t xml:space="preserve"> </w:t>
            </w:r>
            <w:r w:rsidR="00413490">
              <w:rPr>
                <w:rFonts w:cstheme="minorHAnsi"/>
                <w:b/>
                <w:bCs/>
              </w:rPr>
              <w:t xml:space="preserve">- to be confirmed per OLE remotely with Technician. Technician should then confirm general time/POC with WWT Cut Admin to be documented per site.  </w:t>
            </w:r>
            <w:r w:rsidR="004E7B58" w:rsidRPr="004E7B58">
              <w:rPr>
                <w:rFonts w:cstheme="minorHAnsi"/>
                <w:b/>
                <w:bCs/>
                <w:color w:val="0070C0"/>
              </w:rPr>
              <w:t xml:space="preserve"> </w:t>
            </w:r>
          </w:p>
        </w:tc>
      </w:tr>
      <w:tr w:rsidR="00143C69" w:rsidRPr="003A6DEA" w14:paraId="5388B7A8" w14:textId="77777777" w:rsidTr="006D2E0F">
        <w:trPr>
          <w:trHeight w:val="300"/>
        </w:trPr>
        <w:tc>
          <w:tcPr>
            <w:tcW w:w="9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A69C6" w14:textId="18FFF1EA" w:rsidR="00143C69" w:rsidRPr="006D2E0F" w:rsidRDefault="00143C69" w:rsidP="006D2E0F">
            <w:pPr>
              <w:pStyle w:val="ListParagraph"/>
              <w:numPr>
                <w:ilvl w:val="0"/>
                <w:numId w:val="26"/>
              </w:numPr>
              <w:spacing w:before="120" w:after="120" w:line="240" w:lineRule="auto"/>
              <w:ind w:left="615"/>
              <w:rPr>
                <w:rFonts w:cstheme="minorHAnsi"/>
                <w:b/>
                <w:bCs/>
              </w:rPr>
            </w:pPr>
            <w:r>
              <w:rPr>
                <w:rFonts w:cstheme="minorHAnsi"/>
                <w:b/>
                <w:bCs/>
              </w:rPr>
              <w:t xml:space="preserve">Site Acceptance </w:t>
            </w:r>
            <w:r w:rsidR="00413490">
              <w:rPr>
                <w:rFonts w:cstheme="minorHAnsi"/>
                <w:b/>
                <w:bCs/>
              </w:rPr>
              <w:t xml:space="preserve">details - to be confirmed per OLE remotely with Technician. Technician should then confirm general time/POC with WWT Cut Admin </w:t>
            </w:r>
            <w:r w:rsidR="007175F8">
              <w:rPr>
                <w:rFonts w:cstheme="minorHAnsi"/>
                <w:b/>
                <w:bCs/>
              </w:rPr>
              <w:t xml:space="preserve">as part of final check-out details. </w:t>
            </w:r>
          </w:p>
        </w:tc>
      </w:tr>
    </w:tbl>
    <w:p w14:paraId="07374844" w14:textId="0093C67D" w:rsidR="00851A8F" w:rsidRDefault="00685BD0" w:rsidP="00F35AB3">
      <w:pPr>
        <w:pStyle w:val="ListNumber"/>
        <w:numPr>
          <w:ilvl w:val="0"/>
          <w:numId w:val="6"/>
        </w:numPr>
        <w:spacing w:before="240"/>
        <w:ind w:left="360"/>
        <w:rPr>
          <w:rFonts w:asciiTheme="minorHAnsi" w:hAnsiTheme="minorHAnsi" w:cstheme="minorHAnsi"/>
          <w:sz w:val="22"/>
        </w:rPr>
      </w:pPr>
      <w:r>
        <w:rPr>
          <w:rFonts w:asciiTheme="minorHAnsi" w:hAnsiTheme="minorHAnsi" w:cstheme="minorHAnsi"/>
          <w:sz w:val="22"/>
        </w:rPr>
        <w:t xml:space="preserve">2. </w:t>
      </w:r>
      <w:r w:rsidR="00035D28" w:rsidRPr="007175F8">
        <w:rPr>
          <w:rFonts w:asciiTheme="minorHAnsi" w:hAnsiTheme="minorHAnsi" w:cstheme="minorHAnsi"/>
          <w:sz w:val="22"/>
        </w:rPr>
        <w:t>Check-out with site POC</w:t>
      </w:r>
      <w:r w:rsidR="00E64452" w:rsidRPr="007175F8">
        <w:rPr>
          <w:rFonts w:asciiTheme="minorHAnsi" w:hAnsiTheme="minorHAnsi" w:cstheme="minorHAnsi"/>
          <w:sz w:val="22"/>
        </w:rPr>
        <w:t xml:space="preserve"> and depart the site</w:t>
      </w:r>
      <w:r w:rsidR="00035D28" w:rsidRPr="007175F8">
        <w:rPr>
          <w:rFonts w:asciiTheme="minorHAnsi" w:hAnsiTheme="minorHAnsi" w:cstheme="minorHAnsi"/>
          <w:sz w:val="22"/>
        </w:rPr>
        <w:t>.</w:t>
      </w:r>
      <w:r w:rsidR="00035D28" w:rsidRPr="00121411">
        <w:rPr>
          <w:rFonts w:asciiTheme="minorHAnsi" w:hAnsiTheme="minorHAnsi" w:cstheme="minorHAnsi"/>
          <w:sz w:val="22"/>
        </w:rPr>
        <w:br w:type="page"/>
      </w:r>
    </w:p>
    <w:tbl>
      <w:tblPr>
        <w:tblStyle w:val="TableGrid"/>
        <w:tblW w:w="0" w:type="auto"/>
        <w:tblInd w:w="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5"/>
        <w:gridCol w:w="1988"/>
        <w:gridCol w:w="4387"/>
      </w:tblGrid>
      <w:tr w:rsidR="00143C69" w:rsidRPr="00936F98" w14:paraId="1ACFAB96" w14:textId="77777777">
        <w:trPr>
          <w:trHeight w:val="348"/>
        </w:trPr>
        <w:tc>
          <w:tcPr>
            <w:tcW w:w="9150" w:type="dxa"/>
            <w:gridSpan w:val="3"/>
            <w:tcBorders>
              <w:top w:val="single" w:sz="12" w:space="0" w:color="auto"/>
              <w:bottom w:val="single" w:sz="4" w:space="0" w:color="auto"/>
            </w:tcBorders>
            <w:vAlign w:val="center"/>
          </w:tcPr>
          <w:p w14:paraId="3EE964E0" w14:textId="0292D85C" w:rsidR="00143C69" w:rsidRPr="001342B9" w:rsidRDefault="00143C69">
            <w:pPr>
              <w:pStyle w:val="Heading2"/>
              <w:rPr>
                <w:rFonts w:asciiTheme="minorHAnsi" w:hAnsiTheme="minorHAnsi"/>
                <w:b/>
                <w:sz w:val="22"/>
                <w:szCs w:val="22"/>
              </w:rPr>
            </w:pPr>
            <w:bookmarkStart w:id="13" w:name="_Toc137103241"/>
            <w:bookmarkStart w:id="14" w:name="_Toc171341462"/>
            <w:r w:rsidRPr="001342B9">
              <w:rPr>
                <w:rFonts w:asciiTheme="minorHAnsi" w:hAnsiTheme="minorHAnsi"/>
                <w:b/>
                <w:color w:val="auto"/>
                <w:sz w:val="22"/>
                <w:szCs w:val="22"/>
              </w:rPr>
              <w:lastRenderedPageBreak/>
              <w:t>Site Acceptance Form</w:t>
            </w:r>
            <w:bookmarkEnd w:id="13"/>
            <w:r w:rsidR="006A1995">
              <w:rPr>
                <w:rFonts w:asciiTheme="minorHAnsi" w:hAnsiTheme="minorHAnsi"/>
                <w:b/>
                <w:color w:val="auto"/>
                <w:sz w:val="22"/>
                <w:szCs w:val="22"/>
              </w:rPr>
              <w:t xml:space="preserve"> </w:t>
            </w:r>
            <w:bookmarkEnd w:id="14"/>
            <w:r w:rsidR="002068C1">
              <w:rPr>
                <w:rFonts w:asciiTheme="minorHAnsi" w:hAnsiTheme="minorHAnsi"/>
                <w:b/>
                <w:color w:val="auto"/>
                <w:sz w:val="22"/>
                <w:szCs w:val="22"/>
              </w:rPr>
              <w:t xml:space="preserve">- Must be fully documented before leaving site. </w:t>
            </w:r>
          </w:p>
        </w:tc>
      </w:tr>
      <w:tr w:rsidR="00143C69" w:rsidRPr="00936F98" w14:paraId="77D9DA8C" w14:textId="77777777">
        <w:trPr>
          <w:trHeight w:val="359"/>
        </w:trPr>
        <w:tc>
          <w:tcPr>
            <w:tcW w:w="4763" w:type="dxa"/>
            <w:gridSpan w:val="2"/>
            <w:tcBorders>
              <w:top w:val="single" w:sz="4" w:space="0" w:color="auto"/>
              <w:bottom w:val="single" w:sz="4" w:space="0" w:color="auto"/>
            </w:tcBorders>
            <w:vAlign w:val="center"/>
          </w:tcPr>
          <w:p w14:paraId="2BF6548A" w14:textId="47A2DDCF" w:rsidR="00143C69" w:rsidRPr="00936F98" w:rsidRDefault="00143C69">
            <w:pPr>
              <w:pStyle w:val="BodyText2"/>
              <w:spacing w:before="0" w:after="0"/>
              <w:ind w:left="0"/>
              <w:rPr>
                <w:rFonts w:asciiTheme="minorHAnsi" w:hAnsiTheme="minorHAnsi" w:cstheme="minorHAnsi"/>
                <w:b/>
                <w:sz w:val="22"/>
              </w:rPr>
            </w:pPr>
            <w:r w:rsidRPr="00936F98">
              <w:rPr>
                <w:rFonts w:asciiTheme="minorHAnsi" w:hAnsiTheme="minorHAnsi" w:cstheme="minorHAnsi"/>
                <w:b/>
                <w:sz w:val="22"/>
              </w:rPr>
              <w:t xml:space="preserve">Customer name: </w:t>
            </w:r>
            <w:r>
              <w:rPr>
                <w:rFonts w:asciiTheme="minorHAnsi" w:hAnsiTheme="minorHAnsi" w:cstheme="minorHAnsi"/>
                <w:b/>
                <w:sz w:val="22"/>
              </w:rPr>
              <w:t>QuikTrip</w:t>
            </w:r>
          </w:p>
        </w:tc>
        <w:tc>
          <w:tcPr>
            <w:tcW w:w="4387" w:type="dxa"/>
            <w:tcBorders>
              <w:top w:val="single" w:sz="4" w:space="0" w:color="auto"/>
              <w:bottom w:val="single" w:sz="4" w:space="0" w:color="auto"/>
            </w:tcBorders>
            <w:vAlign w:val="center"/>
          </w:tcPr>
          <w:p w14:paraId="2415EAB5" w14:textId="77777777" w:rsidR="00143C69" w:rsidRPr="00936F98" w:rsidRDefault="00143C69">
            <w:pPr>
              <w:pStyle w:val="BodyText2"/>
              <w:spacing w:before="0" w:after="0"/>
              <w:ind w:left="0"/>
              <w:rPr>
                <w:rFonts w:asciiTheme="minorHAnsi" w:hAnsiTheme="minorHAnsi" w:cstheme="minorHAnsi"/>
                <w:b/>
                <w:sz w:val="22"/>
              </w:rPr>
            </w:pPr>
            <w:r w:rsidRPr="00936F98">
              <w:rPr>
                <w:rFonts w:asciiTheme="minorHAnsi" w:hAnsiTheme="minorHAnsi" w:cstheme="minorHAnsi"/>
                <w:b/>
                <w:sz w:val="22"/>
              </w:rPr>
              <w:t>Site:</w:t>
            </w:r>
          </w:p>
        </w:tc>
      </w:tr>
      <w:tr w:rsidR="00143C69" w:rsidRPr="00936F98" w14:paraId="15D5E583" w14:textId="77777777">
        <w:trPr>
          <w:trHeight w:val="341"/>
        </w:trPr>
        <w:tc>
          <w:tcPr>
            <w:tcW w:w="9150" w:type="dxa"/>
            <w:gridSpan w:val="3"/>
            <w:tcBorders>
              <w:top w:val="single" w:sz="4" w:space="0" w:color="auto"/>
              <w:bottom w:val="single" w:sz="12" w:space="0" w:color="auto"/>
            </w:tcBorders>
            <w:vAlign w:val="center"/>
          </w:tcPr>
          <w:p w14:paraId="7BA220EC" w14:textId="77777777" w:rsidR="00143C69" w:rsidRPr="00936F98" w:rsidRDefault="00143C69">
            <w:pPr>
              <w:pStyle w:val="BodyText2"/>
              <w:spacing w:before="0" w:after="0"/>
              <w:ind w:left="0"/>
              <w:rPr>
                <w:rFonts w:asciiTheme="minorHAnsi" w:hAnsiTheme="minorHAnsi" w:cstheme="minorHAnsi"/>
                <w:b/>
                <w:sz w:val="22"/>
              </w:rPr>
            </w:pPr>
            <w:r w:rsidRPr="00936F98">
              <w:rPr>
                <w:rFonts w:asciiTheme="minorHAnsi" w:hAnsiTheme="minorHAnsi" w:cstheme="minorHAnsi"/>
                <w:b/>
                <w:sz w:val="22"/>
              </w:rPr>
              <w:t>Date:</w:t>
            </w:r>
          </w:p>
        </w:tc>
      </w:tr>
      <w:tr w:rsidR="00143C69" w:rsidRPr="00936F98" w14:paraId="7B65E918" w14:textId="77777777" w:rsidTr="00EE11A0">
        <w:trPr>
          <w:trHeight w:val="1014"/>
        </w:trPr>
        <w:tc>
          <w:tcPr>
            <w:tcW w:w="9150" w:type="dxa"/>
            <w:gridSpan w:val="3"/>
            <w:tcBorders>
              <w:top w:val="single" w:sz="12" w:space="0" w:color="auto"/>
              <w:bottom w:val="single" w:sz="12" w:space="0" w:color="auto"/>
            </w:tcBorders>
            <w:vAlign w:val="center"/>
          </w:tcPr>
          <w:p w14:paraId="2E281CAE" w14:textId="77777777" w:rsidR="00143C69" w:rsidRPr="00936F98" w:rsidRDefault="00143C69">
            <w:pPr>
              <w:pStyle w:val="BodyText2"/>
              <w:spacing w:before="0" w:after="0"/>
              <w:ind w:left="0"/>
              <w:rPr>
                <w:rFonts w:asciiTheme="minorHAnsi" w:hAnsiTheme="minorHAnsi" w:cstheme="minorHAnsi"/>
                <w:b/>
                <w:sz w:val="22"/>
              </w:rPr>
            </w:pPr>
            <w:r w:rsidRPr="00936F98">
              <w:rPr>
                <w:rFonts w:asciiTheme="minorHAnsi" w:hAnsiTheme="minorHAnsi" w:cstheme="minorHAnsi"/>
                <w:b/>
                <w:sz w:val="22"/>
              </w:rPr>
              <w:t>Customer Site Acceptance:</w:t>
            </w:r>
          </w:p>
          <w:p w14:paraId="53E10ABD" w14:textId="403069D9" w:rsidR="00143C69" w:rsidRPr="00BD0ED6" w:rsidRDefault="00143C69">
            <w:pPr>
              <w:pStyle w:val="BodyText2"/>
              <w:spacing w:before="0" w:after="0"/>
              <w:ind w:left="0"/>
              <w:rPr>
                <w:rFonts w:asciiTheme="minorHAnsi" w:hAnsiTheme="minorHAnsi" w:cstheme="minorHAnsi"/>
                <w:sz w:val="22"/>
              </w:rPr>
            </w:pPr>
            <w:r w:rsidRPr="00BD0ED6">
              <w:rPr>
                <w:rFonts w:asciiTheme="minorHAnsi" w:hAnsiTheme="minorHAnsi" w:cstheme="minorHAnsi"/>
                <w:sz w:val="22"/>
              </w:rPr>
              <w:t xml:space="preserve">Provided </w:t>
            </w:r>
            <w:r w:rsidR="00EE11A0">
              <w:rPr>
                <w:rFonts w:asciiTheme="minorHAnsi" w:hAnsiTheme="minorHAnsi" w:cstheme="minorHAnsi"/>
                <w:sz w:val="22"/>
              </w:rPr>
              <w:t>firewall(s) function as required and all work has been completed satisfactorily</w:t>
            </w:r>
            <w:r w:rsidR="00C158A8">
              <w:rPr>
                <w:rFonts w:asciiTheme="minorHAnsi" w:hAnsiTheme="minorHAnsi" w:cstheme="minorHAnsi"/>
                <w:sz w:val="22"/>
              </w:rPr>
              <w:t xml:space="preserve">. Request final confirmation and acceptance from QuikTrip OLE. </w:t>
            </w:r>
          </w:p>
        </w:tc>
      </w:tr>
      <w:tr w:rsidR="00143C69" w:rsidRPr="00936F98" w14:paraId="6D7380F2" w14:textId="77777777" w:rsidTr="006F1149">
        <w:trPr>
          <w:trHeight w:val="405"/>
        </w:trPr>
        <w:tc>
          <w:tcPr>
            <w:tcW w:w="2775" w:type="dxa"/>
            <w:tcBorders>
              <w:top w:val="single" w:sz="12" w:space="0" w:color="auto"/>
              <w:bottom w:val="single" w:sz="4" w:space="0" w:color="auto"/>
            </w:tcBorders>
          </w:tcPr>
          <w:p w14:paraId="03D87716" w14:textId="13DAB84B" w:rsidR="00143C69" w:rsidRPr="008612D9" w:rsidRDefault="00EE11A0">
            <w:pPr>
              <w:pStyle w:val="BodyText2"/>
              <w:spacing w:before="0" w:after="0"/>
              <w:ind w:left="0"/>
              <w:rPr>
                <w:rFonts w:asciiTheme="minorHAnsi" w:hAnsiTheme="minorHAnsi" w:cstheme="minorHAnsi"/>
                <w:b/>
                <w:sz w:val="22"/>
                <w:highlight w:val="yellow"/>
                <w:u w:val="single"/>
              </w:rPr>
            </w:pPr>
            <w:r w:rsidRPr="008612D9">
              <w:rPr>
                <w:rFonts w:asciiTheme="minorHAnsi" w:hAnsiTheme="minorHAnsi" w:cstheme="minorHAnsi"/>
                <w:b/>
                <w:sz w:val="22"/>
                <w:highlight w:val="yellow"/>
              </w:rPr>
              <w:t>POC</w:t>
            </w:r>
            <w:r w:rsidR="00143C69" w:rsidRPr="008612D9">
              <w:rPr>
                <w:rFonts w:asciiTheme="minorHAnsi" w:hAnsiTheme="minorHAnsi" w:cstheme="minorHAnsi"/>
                <w:b/>
                <w:sz w:val="22"/>
                <w:highlight w:val="yellow"/>
              </w:rPr>
              <w:t xml:space="preserve"> </w:t>
            </w:r>
            <w:r w:rsidR="006F1149" w:rsidRPr="008612D9">
              <w:rPr>
                <w:rFonts w:asciiTheme="minorHAnsi" w:hAnsiTheme="minorHAnsi" w:cstheme="minorHAnsi"/>
                <w:b/>
                <w:sz w:val="22"/>
                <w:highlight w:val="yellow"/>
              </w:rPr>
              <w:t>s</w:t>
            </w:r>
            <w:r w:rsidR="00143C69" w:rsidRPr="008612D9">
              <w:rPr>
                <w:rFonts w:asciiTheme="minorHAnsi" w:hAnsiTheme="minorHAnsi" w:cstheme="minorHAnsi"/>
                <w:b/>
                <w:sz w:val="22"/>
                <w:highlight w:val="yellow"/>
              </w:rPr>
              <w:t>ignature:</w:t>
            </w:r>
          </w:p>
        </w:tc>
        <w:tc>
          <w:tcPr>
            <w:tcW w:w="6375" w:type="dxa"/>
            <w:gridSpan w:val="2"/>
            <w:tcBorders>
              <w:top w:val="single" w:sz="12" w:space="0" w:color="auto"/>
              <w:bottom w:val="single" w:sz="4" w:space="0" w:color="auto"/>
            </w:tcBorders>
          </w:tcPr>
          <w:p w14:paraId="225D397F" w14:textId="77777777" w:rsidR="00143C69" w:rsidRPr="00936F98" w:rsidRDefault="00143C69">
            <w:pPr>
              <w:pStyle w:val="BodyText2"/>
              <w:spacing w:before="0" w:after="0"/>
              <w:ind w:left="0"/>
              <w:rPr>
                <w:rFonts w:asciiTheme="minorHAnsi" w:hAnsiTheme="minorHAnsi" w:cstheme="minorHAnsi"/>
                <w:b/>
                <w:sz w:val="22"/>
              </w:rPr>
            </w:pPr>
          </w:p>
        </w:tc>
      </w:tr>
      <w:tr w:rsidR="00143C69" w:rsidRPr="00936F98" w14:paraId="25CC62E0" w14:textId="77777777" w:rsidTr="006F1149">
        <w:trPr>
          <w:trHeight w:val="404"/>
        </w:trPr>
        <w:tc>
          <w:tcPr>
            <w:tcW w:w="2775" w:type="dxa"/>
            <w:tcBorders>
              <w:top w:val="single" w:sz="4" w:space="0" w:color="auto"/>
              <w:bottom w:val="single" w:sz="4" w:space="0" w:color="auto"/>
            </w:tcBorders>
          </w:tcPr>
          <w:p w14:paraId="0326AC85" w14:textId="523A3D0B" w:rsidR="00143C69" w:rsidRPr="008612D9" w:rsidRDefault="006F1149">
            <w:pPr>
              <w:pStyle w:val="BodyText2"/>
              <w:spacing w:before="0" w:after="0"/>
              <w:ind w:left="0"/>
              <w:rPr>
                <w:rFonts w:asciiTheme="minorHAnsi" w:hAnsiTheme="minorHAnsi" w:cstheme="minorHAnsi"/>
                <w:b/>
                <w:sz w:val="22"/>
                <w:highlight w:val="yellow"/>
              </w:rPr>
            </w:pPr>
            <w:r w:rsidRPr="008612D9">
              <w:rPr>
                <w:rFonts w:asciiTheme="minorHAnsi" w:hAnsiTheme="minorHAnsi" w:cstheme="minorHAnsi"/>
                <w:b/>
                <w:sz w:val="22"/>
                <w:highlight w:val="yellow"/>
              </w:rPr>
              <w:t>POC name</w:t>
            </w:r>
            <w:r w:rsidR="00143C69" w:rsidRPr="008612D9">
              <w:rPr>
                <w:rFonts w:asciiTheme="minorHAnsi" w:hAnsiTheme="minorHAnsi" w:cstheme="minorHAnsi"/>
                <w:b/>
                <w:sz w:val="22"/>
                <w:highlight w:val="yellow"/>
              </w:rPr>
              <w:t xml:space="preserve"> (printed):</w:t>
            </w:r>
          </w:p>
        </w:tc>
        <w:tc>
          <w:tcPr>
            <w:tcW w:w="6375" w:type="dxa"/>
            <w:gridSpan w:val="2"/>
            <w:tcBorders>
              <w:top w:val="single" w:sz="4" w:space="0" w:color="auto"/>
              <w:bottom w:val="single" w:sz="4" w:space="0" w:color="auto"/>
            </w:tcBorders>
          </w:tcPr>
          <w:p w14:paraId="7DB50D4E" w14:textId="77777777" w:rsidR="00143C69" w:rsidRPr="00936F98" w:rsidRDefault="00143C69">
            <w:pPr>
              <w:pStyle w:val="BodyText2"/>
              <w:spacing w:before="0" w:after="0"/>
              <w:ind w:left="0"/>
              <w:rPr>
                <w:rFonts w:asciiTheme="minorHAnsi" w:hAnsiTheme="minorHAnsi" w:cstheme="minorHAnsi"/>
                <w:b/>
                <w:sz w:val="22"/>
              </w:rPr>
            </w:pPr>
          </w:p>
        </w:tc>
      </w:tr>
      <w:tr w:rsidR="006F1149" w:rsidRPr="00936F98" w14:paraId="0C7B649F" w14:textId="77777777" w:rsidTr="006F1149">
        <w:trPr>
          <w:trHeight w:val="404"/>
        </w:trPr>
        <w:tc>
          <w:tcPr>
            <w:tcW w:w="2775" w:type="dxa"/>
            <w:tcBorders>
              <w:top w:val="single" w:sz="4" w:space="0" w:color="auto"/>
              <w:left w:val="single" w:sz="12" w:space="0" w:color="auto"/>
              <w:bottom w:val="single" w:sz="4" w:space="0" w:color="auto"/>
              <w:right w:val="single" w:sz="4" w:space="0" w:color="auto"/>
            </w:tcBorders>
          </w:tcPr>
          <w:p w14:paraId="760B131D" w14:textId="1798856B" w:rsidR="006F1149" w:rsidRPr="00936F98" w:rsidRDefault="006F1149" w:rsidP="006F1149">
            <w:pPr>
              <w:pStyle w:val="BodyText2"/>
              <w:spacing w:before="0" w:after="0"/>
              <w:ind w:left="0"/>
              <w:rPr>
                <w:rFonts w:asciiTheme="minorHAnsi" w:hAnsiTheme="minorHAnsi" w:cstheme="minorHAnsi"/>
                <w:b/>
                <w:sz w:val="22"/>
              </w:rPr>
            </w:pPr>
            <w:r>
              <w:rPr>
                <w:rFonts w:asciiTheme="minorHAnsi" w:hAnsiTheme="minorHAnsi" w:cstheme="minorHAnsi"/>
                <w:b/>
                <w:sz w:val="22"/>
              </w:rPr>
              <w:t>WWT Tech signature</w:t>
            </w:r>
          </w:p>
        </w:tc>
        <w:tc>
          <w:tcPr>
            <w:tcW w:w="6375" w:type="dxa"/>
            <w:gridSpan w:val="2"/>
            <w:tcBorders>
              <w:top w:val="single" w:sz="4" w:space="0" w:color="auto"/>
              <w:left w:val="single" w:sz="4" w:space="0" w:color="auto"/>
              <w:bottom w:val="single" w:sz="4" w:space="0" w:color="auto"/>
              <w:right w:val="single" w:sz="12" w:space="0" w:color="auto"/>
            </w:tcBorders>
          </w:tcPr>
          <w:p w14:paraId="21E94150" w14:textId="77777777" w:rsidR="006F1149" w:rsidRPr="00936F98" w:rsidRDefault="006F1149" w:rsidP="006F1149">
            <w:pPr>
              <w:pStyle w:val="BodyText2"/>
              <w:spacing w:before="0" w:after="0"/>
              <w:ind w:left="0"/>
              <w:rPr>
                <w:rFonts w:asciiTheme="minorHAnsi" w:hAnsiTheme="minorHAnsi" w:cstheme="minorHAnsi"/>
                <w:b/>
                <w:sz w:val="22"/>
              </w:rPr>
            </w:pPr>
          </w:p>
        </w:tc>
      </w:tr>
      <w:tr w:rsidR="006F1149" w:rsidRPr="00936F98" w14:paraId="72CB0F61" w14:textId="77777777" w:rsidTr="006F1149">
        <w:trPr>
          <w:trHeight w:val="404"/>
        </w:trPr>
        <w:tc>
          <w:tcPr>
            <w:tcW w:w="2775" w:type="dxa"/>
            <w:tcBorders>
              <w:top w:val="single" w:sz="4" w:space="0" w:color="auto"/>
              <w:left w:val="single" w:sz="12" w:space="0" w:color="auto"/>
              <w:bottom w:val="single" w:sz="4" w:space="0" w:color="auto"/>
              <w:right w:val="single" w:sz="4" w:space="0" w:color="auto"/>
            </w:tcBorders>
          </w:tcPr>
          <w:p w14:paraId="2D326694" w14:textId="6DDFBCE1" w:rsidR="006F1149" w:rsidRPr="00936F98" w:rsidRDefault="006F1149" w:rsidP="006F1149">
            <w:pPr>
              <w:pStyle w:val="BodyText2"/>
              <w:spacing w:before="0" w:after="0"/>
              <w:ind w:left="0"/>
              <w:rPr>
                <w:rFonts w:asciiTheme="minorHAnsi" w:hAnsiTheme="minorHAnsi" w:cstheme="minorHAnsi"/>
                <w:b/>
                <w:sz w:val="22"/>
              </w:rPr>
            </w:pPr>
            <w:r>
              <w:rPr>
                <w:rFonts w:asciiTheme="minorHAnsi" w:hAnsiTheme="minorHAnsi" w:cstheme="minorHAnsi"/>
                <w:b/>
                <w:sz w:val="22"/>
              </w:rPr>
              <w:t>WWT Tech name (printed):</w:t>
            </w:r>
          </w:p>
        </w:tc>
        <w:tc>
          <w:tcPr>
            <w:tcW w:w="6375" w:type="dxa"/>
            <w:gridSpan w:val="2"/>
            <w:tcBorders>
              <w:top w:val="single" w:sz="4" w:space="0" w:color="auto"/>
              <w:left w:val="single" w:sz="4" w:space="0" w:color="auto"/>
              <w:bottom w:val="single" w:sz="4" w:space="0" w:color="auto"/>
              <w:right w:val="single" w:sz="12" w:space="0" w:color="auto"/>
            </w:tcBorders>
          </w:tcPr>
          <w:p w14:paraId="019601AE" w14:textId="77777777" w:rsidR="006F1149" w:rsidRPr="00936F98" w:rsidRDefault="006F1149" w:rsidP="006F1149">
            <w:pPr>
              <w:pStyle w:val="BodyText2"/>
              <w:spacing w:before="0" w:after="0"/>
              <w:ind w:left="0"/>
              <w:rPr>
                <w:rFonts w:asciiTheme="minorHAnsi" w:hAnsiTheme="minorHAnsi" w:cstheme="minorHAnsi"/>
                <w:b/>
                <w:sz w:val="22"/>
              </w:rPr>
            </w:pPr>
          </w:p>
        </w:tc>
      </w:tr>
      <w:tr w:rsidR="006F1149" w:rsidRPr="00936F98" w14:paraId="100D282A" w14:textId="77777777" w:rsidTr="006F1149">
        <w:trPr>
          <w:trHeight w:val="404"/>
        </w:trPr>
        <w:tc>
          <w:tcPr>
            <w:tcW w:w="2775" w:type="dxa"/>
            <w:tcBorders>
              <w:top w:val="single" w:sz="4" w:space="0" w:color="auto"/>
              <w:bottom w:val="single" w:sz="12" w:space="0" w:color="auto"/>
            </w:tcBorders>
          </w:tcPr>
          <w:p w14:paraId="4AD29CF9" w14:textId="77777777" w:rsidR="006F1149" w:rsidRPr="00936F98" w:rsidRDefault="006F1149" w:rsidP="006F1149">
            <w:pPr>
              <w:pStyle w:val="BodyText2"/>
              <w:spacing w:before="0" w:after="0"/>
              <w:ind w:left="0"/>
              <w:rPr>
                <w:rFonts w:asciiTheme="minorHAnsi" w:hAnsiTheme="minorHAnsi" w:cstheme="minorHAnsi"/>
                <w:b/>
                <w:sz w:val="22"/>
              </w:rPr>
            </w:pPr>
            <w:r w:rsidRPr="00936F98">
              <w:rPr>
                <w:rFonts w:asciiTheme="minorHAnsi" w:hAnsiTheme="minorHAnsi" w:cstheme="minorHAnsi"/>
                <w:b/>
                <w:sz w:val="22"/>
              </w:rPr>
              <w:t>Date:</w:t>
            </w:r>
          </w:p>
        </w:tc>
        <w:tc>
          <w:tcPr>
            <w:tcW w:w="6375" w:type="dxa"/>
            <w:gridSpan w:val="2"/>
            <w:tcBorders>
              <w:top w:val="single" w:sz="4" w:space="0" w:color="auto"/>
              <w:bottom w:val="single" w:sz="12" w:space="0" w:color="auto"/>
            </w:tcBorders>
          </w:tcPr>
          <w:p w14:paraId="0CDCDCBE" w14:textId="77777777" w:rsidR="006F1149" w:rsidRPr="00936F98" w:rsidRDefault="006F1149" w:rsidP="006F1149">
            <w:pPr>
              <w:pStyle w:val="BodyText2"/>
              <w:spacing w:before="0" w:after="0"/>
              <w:ind w:left="0"/>
              <w:rPr>
                <w:rFonts w:asciiTheme="minorHAnsi" w:hAnsiTheme="minorHAnsi" w:cstheme="minorHAnsi"/>
                <w:b/>
                <w:sz w:val="22"/>
              </w:rPr>
            </w:pPr>
          </w:p>
        </w:tc>
      </w:tr>
    </w:tbl>
    <w:p w14:paraId="1D4CBC4B" w14:textId="77777777" w:rsidR="00EE11A0" w:rsidRDefault="00EE11A0">
      <w:pPr>
        <w:rPr>
          <w:rFonts w:cstheme="minorHAnsi"/>
          <w:b/>
          <w:sz w:val="28"/>
        </w:rPr>
      </w:pPr>
      <w:r>
        <w:rPr>
          <w:rFonts w:cstheme="minorHAnsi"/>
          <w:b/>
          <w:sz w:val="28"/>
        </w:rPr>
        <w:br w:type="page"/>
      </w:r>
    </w:p>
    <w:p w14:paraId="4CE06D62" w14:textId="4097DED7" w:rsidR="00851A8F" w:rsidRPr="003A6DEA" w:rsidRDefault="00851A8F" w:rsidP="00F51F29">
      <w:pPr>
        <w:pStyle w:val="BodyText1"/>
        <w:rPr>
          <w:rFonts w:asciiTheme="minorHAnsi" w:hAnsiTheme="minorHAnsi" w:cstheme="minorHAnsi"/>
          <w:b/>
          <w:sz w:val="28"/>
        </w:rPr>
      </w:pPr>
      <w:r w:rsidRPr="003A6DEA">
        <w:rPr>
          <w:rFonts w:asciiTheme="minorHAnsi" w:hAnsiTheme="minorHAnsi" w:cstheme="minorHAnsi"/>
          <w:b/>
          <w:sz w:val="28"/>
        </w:rPr>
        <w:lastRenderedPageBreak/>
        <w:t>Document Revision History</w:t>
      </w:r>
    </w:p>
    <w:p w14:paraId="58D114BA" w14:textId="77777777" w:rsidR="00851A8F" w:rsidRPr="003A6DEA" w:rsidRDefault="00851A8F" w:rsidP="00F51F29">
      <w:pPr>
        <w:pStyle w:val="BodyText1"/>
        <w:rPr>
          <w:rFonts w:asciiTheme="minorHAnsi" w:hAnsiTheme="minorHAnsi" w:cstheme="minorHAnsi"/>
          <w:sz w:val="22"/>
        </w:rPr>
      </w:pPr>
      <w:r w:rsidRPr="003A6DEA">
        <w:rPr>
          <w:rFonts w:asciiTheme="minorHAnsi" w:hAnsiTheme="minorHAnsi" w:cstheme="minorHAnsi"/>
          <w:sz w:val="22"/>
        </w:rPr>
        <w:t>The revision history lists all changes made to this document during development and post-release. Provide a description of the change along with the name of the author and the date of the change.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805"/>
        <w:gridCol w:w="2970"/>
        <w:gridCol w:w="1440"/>
        <w:gridCol w:w="4500"/>
      </w:tblGrid>
      <w:tr w:rsidR="00851A8F" w:rsidRPr="003A6DEA" w14:paraId="04F7FFBE" w14:textId="77777777" w:rsidTr="00AE20D2">
        <w:trPr>
          <w:cantSplit/>
          <w:tblHeader/>
        </w:trPr>
        <w:tc>
          <w:tcPr>
            <w:tcW w:w="805" w:type="dxa"/>
            <w:shd w:val="clear" w:color="auto" w:fill="808080" w:themeFill="background1" w:themeFillShade="80"/>
            <w:vAlign w:val="center"/>
          </w:tcPr>
          <w:p w14:paraId="68151263" w14:textId="77777777" w:rsidR="00851A8F" w:rsidRPr="003A6DEA" w:rsidRDefault="00851A8F" w:rsidP="00F51F29">
            <w:pPr>
              <w:pStyle w:val="TableTitle"/>
              <w:spacing w:before="120" w:after="120"/>
              <w:rPr>
                <w:rFonts w:asciiTheme="minorHAnsi" w:hAnsiTheme="minorHAnsi" w:cstheme="minorHAnsi"/>
              </w:rPr>
            </w:pPr>
            <w:r w:rsidRPr="003A6DEA">
              <w:rPr>
                <w:rFonts w:asciiTheme="minorHAnsi" w:hAnsiTheme="minorHAnsi" w:cstheme="minorHAnsi"/>
              </w:rPr>
              <w:t>Ver #</w:t>
            </w:r>
          </w:p>
        </w:tc>
        <w:tc>
          <w:tcPr>
            <w:tcW w:w="2970" w:type="dxa"/>
            <w:shd w:val="clear" w:color="auto" w:fill="808080" w:themeFill="background1" w:themeFillShade="80"/>
            <w:vAlign w:val="center"/>
          </w:tcPr>
          <w:p w14:paraId="0B6F529C" w14:textId="77777777" w:rsidR="00851A8F" w:rsidRPr="003A6DEA" w:rsidRDefault="00851A8F" w:rsidP="00F51F29">
            <w:pPr>
              <w:pStyle w:val="TableTitle"/>
              <w:spacing w:before="120" w:after="120"/>
              <w:rPr>
                <w:rFonts w:asciiTheme="minorHAnsi" w:hAnsiTheme="minorHAnsi" w:cstheme="minorHAnsi"/>
              </w:rPr>
            </w:pPr>
            <w:r w:rsidRPr="003A6DEA">
              <w:rPr>
                <w:rFonts w:asciiTheme="minorHAnsi" w:hAnsiTheme="minorHAnsi" w:cstheme="minorHAnsi"/>
              </w:rPr>
              <w:t>Author</w:t>
            </w:r>
          </w:p>
        </w:tc>
        <w:tc>
          <w:tcPr>
            <w:tcW w:w="1440" w:type="dxa"/>
            <w:shd w:val="clear" w:color="auto" w:fill="808080" w:themeFill="background1" w:themeFillShade="80"/>
            <w:vAlign w:val="center"/>
          </w:tcPr>
          <w:p w14:paraId="48C0DAB3" w14:textId="77777777" w:rsidR="00851A8F" w:rsidRPr="003A6DEA" w:rsidRDefault="00851A8F" w:rsidP="00F51F29">
            <w:pPr>
              <w:pStyle w:val="TableTitle"/>
              <w:spacing w:before="120" w:after="120"/>
              <w:rPr>
                <w:rFonts w:asciiTheme="minorHAnsi" w:hAnsiTheme="minorHAnsi" w:cstheme="minorHAnsi"/>
              </w:rPr>
            </w:pPr>
            <w:r w:rsidRPr="003A6DEA">
              <w:rPr>
                <w:rFonts w:asciiTheme="minorHAnsi" w:hAnsiTheme="minorHAnsi" w:cstheme="minorHAnsi"/>
              </w:rPr>
              <w:t>Date</w:t>
            </w:r>
          </w:p>
        </w:tc>
        <w:tc>
          <w:tcPr>
            <w:tcW w:w="4500" w:type="dxa"/>
            <w:shd w:val="clear" w:color="auto" w:fill="808080" w:themeFill="background1" w:themeFillShade="80"/>
            <w:vAlign w:val="center"/>
          </w:tcPr>
          <w:p w14:paraId="2992EF6D" w14:textId="77777777" w:rsidR="00851A8F" w:rsidRPr="003A6DEA" w:rsidRDefault="00851A8F" w:rsidP="00F51F29">
            <w:pPr>
              <w:pStyle w:val="TableTitle"/>
              <w:spacing w:before="120" w:after="120"/>
              <w:rPr>
                <w:rFonts w:asciiTheme="minorHAnsi" w:hAnsiTheme="minorHAnsi" w:cstheme="minorHAnsi"/>
              </w:rPr>
            </w:pPr>
            <w:r w:rsidRPr="003A6DEA">
              <w:rPr>
                <w:rFonts w:asciiTheme="minorHAnsi" w:hAnsiTheme="minorHAnsi" w:cstheme="minorHAnsi"/>
              </w:rPr>
              <w:t>Description of Change</w:t>
            </w:r>
          </w:p>
        </w:tc>
      </w:tr>
      <w:tr w:rsidR="00927FE0" w:rsidRPr="003A6DEA" w14:paraId="031E7D8D" w14:textId="77777777" w:rsidTr="004E3EC2">
        <w:trPr>
          <w:cantSplit/>
          <w:trHeight w:val="366"/>
        </w:trPr>
        <w:tc>
          <w:tcPr>
            <w:tcW w:w="805" w:type="dxa"/>
            <w:shd w:val="clear" w:color="auto" w:fill="auto"/>
            <w:vAlign w:val="center"/>
          </w:tcPr>
          <w:p w14:paraId="2030564E" w14:textId="225B0A3D" w:rsidR="00927FE0" w:rsidRPr="003A6DEA" w:rsidRDefault="00045545" w:rsidP="00F51F29">
            <w:pPr>
              <w:pStyle w:val="TableText"/>
              <w:spacing w:before="120" w:after="120"/>
              <w:rPr>
                <w:rFonts w:asciiTheme="minorHAnsi" w:hAnsiTheme="minorHAnsi" w:cstheme="minorHAnsi"/>
                <w:sz w:val="22"/>
              </w:rPr>
            </w:pPr>
            <w:r>
              <w:rPr>
                <w:rFonts w:asciiTheme="minorHAnsi" w:hAnsiTheme="minorHAnsi" w:cstheme="minorHAnsi"/>
                <w:sz w:val="22"/>
              </w:rPr>
              <w:t>1.0</w:t>
            </w:r>
          </w:p>
        </w:tc>
        <w:tc>
          <w:tcPr>
            <w:tcW w:w="2970" w:type="dxa"/>
            <w:shd w:val="clear" w:color="auto" w:fill="auto"/>
            <w:vAlign w:val="center"/>
          </w:tcPr>
          <w:p w14:paraId="796BAB19" w14:textId="53111B8C" w:rsidR="00927FE0" w:rsidRPr="003A6DEA" w:rsidRDefault="001C6228" w:rsidP="00F51F29">
            <w:pPr>
              <w:pStyle w:val="TableText"/>
              <w:spacing w:before="120" w:after="120"/>
              <w:rPr>
                <w:rFonts w:asciiTheme="minorHAnsi" w:hAnsiTheme="minorHAnsi" w:cstheme="minorHAnsi"/>
                <w:sz w:val="22"/>
              </w:rPr>
            </w:pPr>
            <w:r>
              <w:rPr>
                <w:rFonts w:asciiTheme="minorHAnsi" w:hAnsiTheme="minorHAnsi" w:cstheme="minorHAnsi"/>
                <w:sz w:val="22"/>
              </w:rPr>
              <w:t>John Rhodes</w:t>
            </w:r>
          </w:p>
        </w:tc>
        <w:tc>
          <w:tcPr>
            <w:tcW w:w="1440" w:type="dxa"/>
            <w:shd w:val="clear" w:color="auto" w:fill="auto"/>
            <w:vAlign w:val="center"/>
          </w:tcPr>
          <w:p w14:paraId="328FEA33" w14:textId="68E4CED2" w:rsidR="00927FE0" w:rsidRDefault="001C6228" w:rsidP="00F51F29">
            <w:pPr>
              <w:pStyle w:val="TableText"/>
              <w:spacing w:before="120" w:after="120"/>
              <w:rPr>
                <w:rFonts w:asciiTheme="minorHAnsi" w:hAnsiTheme="minorHAnsi" w:cstheme="minorHAnsi"/>
                <w:sz w:val="22"/>
              </w:rPr>
            </w:pPr>
            <w:r>
              <w:rPr>
                <w:rFonts w:asciiTheme="minorHAnsi" w:hAnsiTheme="minorHAnsi" w:cstheme="minorHAnsi"/>
                <w:sz w:val="22"/>
              </w:rPr>
              <w:t>3/13/2024</w:t>
            </w:r>
          </w:p>
        </w:tc>
        <w:tc>
          <w:tcPr>
            <w:tcW w:w="4500" w:type="dxa"/>
            <w:shd w:val="clear" w:color="auto" w:fill="auto"/>
            <w:vAlign w:val="center"/>
          </w:tcPr>
          <w:p w14:paraId="561873C7" w14:textId="76463510" w:rsidR="00927FE0" w:rsidRPr="003A6DEA" w:rsidRDefault="001C6228" w:rsidP="00F51F29">
            <w:pPr>
              <w:pStyle w:val="TableText"/>
              <w:spacing w:before="120" w:after="120"/>
              <w:rPr>
                <w:rFonts w:asciiTheme="minorHAnsi" w:hAnsiTheme="minorHAnsi" w:cstheme="minorHAnsi"/>
                <w:sz w:val="22"/>
              </w:rPr>
            </w:pPr>
            <w:r>
              <w:rPr>
                <w:rFonts w:asciiTheme="minorHAnsi" w:hAnsiTheme="minorHAnsi" w:cstheme="minorHAnsi"/>
                <w:sz w:val="22"/>
              </w:rPr>
              <w:t>Initial document</w:t>
            </w:r>
          </w:p>
        </w:tc>
      </w:tr>
      <w:tr w:rsidR="004E3EC2" w:rsidRPr="003A6DEA" w14:paraId="5C7CCF66" w14:textId="77777777" w:rsidTr="00AE20D2">
        <w:trPr>
          <w:cantSplit/>
        </w:trPr>
        <w:tc>
          <w:tcPr>
            <w:tcW w:w="805" w:type="dxa"/>
            <w:shd w:val="clear" w:color="auto" w:fill="auto"/>
            <w:vAlign w:val="center"/>
          </w:tcPr>
          <w:p w14:paraId="63DD97EA" w14:textId="4E18E3E7" w:rsidR="004E3EC2" w:rsidRDefault="004E3EC2" w:rsidP="00F51F29">
            <w:pPr>
              <w:pStyle w:val="TableText"/>
              <w:spacing w:before="120" w:after="120"/>
              <w:rPr>
                <w:rFonts w:asciiTheme="minorHAnsi" w:hAnsiTheme="minorHAnsi" w:cstheme="minorHAnsi"/>
                <w:sz w:val="22"/>
              </w:rPr>
            </w:pPr>
            <w:r>
              <w:rPr>
                <w:rFonts w:asciiTheme="minorHAnsi" w:hAnsiTheme="minorHAnsi" w:cstheme="minorHAnsi"/>
                <w:sz w:val="22"/>
              </w:rPr>
              <w:t>2.0</w:t>
            </w:r>
          </w:p>
        </w:tc>
        <w:tc>
          <w:tcPr>
            <w:tcW w:w="2970" w:type="dxa"/>
            <w:shd w:val="clear" w:color="auto" w:fill="auto"/>
            <w:vAlign w:val="center"/>
          </w:tcPr>
          <w:p w14:paraId="4719CDB7" w14:textId="4A214D0F" w:rsidR="004E3EC2" w:rsidRDefault="004E3EC2" w:rsidP="00F51F29">
            <w:pPr>
              <w:pStyle w:val="TableText"/>
              <w:spacing w:before="120" w:after="120"/>
              <w:rPr>
                <w:rFonts w:asciiTheme="minorHAnsi" w:hAnsiTheme="minorHAnsi" w:cstheme="minorHAnsi"/>
                <w:sz w:val="22"/>
              </w:rPr>
            </w:pPr>
            <w:r>
              <w:rPr>
                <w:rFonts w:asciiTheme="minorHAnsi" w:hAnsiTheme="minorHAnsi" w:cstheme="minorHAnsi"/>
                <w:sz w:val="22"/>
              </w:rPr>
              <w:t>Kim Mrozinski (PMO)</w:t>
            </w:r>
          </w:p>
        </w:tc>
        <w:tc>
          <w:tcPr>
            <w:tcW w:w="1440" w:type="dxa"/>
            <w:shd w:val="clear" w:color="auto" w:fill="auto"/>
            <w:vAlign w:val="center"/>
          </w:tcPr>
          <w:p w14:paraId="43F5C564" w14:textId="6DDF085C" w:rsidR="004E3EC2" w:rsidRDefault="004E3EC2" w:rsidP="00F51F29">
            <w:pPr>
              <w:pStyle w:val="TableText"/>
              <w:spacing w:before="120" w:after="120"/>
              <w:rPr>
                <w:rFonts w:asciiTheme="minorHAnsi" w:hAnsiTheme="minorHAnsi" w:cstheme="minorHAnsi"/>
                <w:sz w:val="22"/>
              </w:rPr>
            </w:pPr>
            <w:r>
              <w:rPr>
                <w:rFonts w:asciiTheme="minorHAnsi" w:hAnsiTheme="minorHAnsi" w:cstheme="minorHAnsi"/>
                <w:sz w:val="22"/>
              </w:rPr>
              <w:t>5/21/2024</w:t>
            </w:r>
          </w:p>
        </w:tc>
        <w:tc>
          <w:tcPr>
            <w:tcW w:w="4500" w:type="dxa"/>
            <w:shd w:val="clear" w:color="auto" w:fill="auto"/>
            <w:vAlign w:val="center"/>
          </w:tcPr>
          <w:p w14:paraId="46A253FC" w14:textId="7463386B" w:rsidR="004E3EC2" w:rsidRDefault="004E3EC2" w:rsidP="00F51F29">
            <w:pPr>
              <w:pStyle w:val="TableText"/>
              <w:spacing w:before="120" w:after="120"/>
              <w:rPr>
                <w:rFonts w:asciiTheme="minorHAnsi" w:hAnsiTheme="minorHAnsi" w:cstheme="minorHAnsi"/>
                <w:sz w:val="22"/>
              </w:rPr>
            </w:pPr>
            <w:r>
              <w:rPr>
                <w:rFonts w:asciiTheme="minorHAnsi" w:hAnsiTheme="minorHAnsi" w:cstheme="minorHAnsi"/>
                <w:sz w:val="22"/>
              </w:rPr>
              <w:t>Minor revisions</w:t>
            </w:r>
          </w:p>
        </w:tc>
      </w:tr>
      <w:tr w:rsidR="00F16F0D" w:rsidRPr="003A6DEA" w14:paraId="1C575EFC" w14:textId="77777777" w:rsidTr="00AE20D2">
        <w:trPr>
          <w:cantSplit/>
        </w:trPr>
        <w:tc>
          <w:tcPr>
            <w:tcW w:w="805" w:type="dxa"/>
            <w:shd w:val="clear" w:color="auto" w:fill="auto"/>
            <w:vAlign w:val="center"/>
          </w:tcPr>
          <w:p w14:paraId="243CAFD6" w14:textId="467323EC" w:rsidR="00F16F0D" w:rsidRDefault="00F16F0D" w:rsidP="00F51F29">
            <w:pPr>
              <w:pStyle w:val="TableText"/>
              <w:spacing w:before="120" w:after="120"/>
              <w:rPr>
                <w:rFonts w:asciiTheme="minorHAnsi" w:hAnsiTheme="minorHAnsi" w:cstheme="minorHAnsi"/>
                <w:sz w:val="22"/>
              </w:rPr>
            </w:pPr>
            <w:r>
              <w:rPr>
                <w:rFonts w:asciiTheme="minorHAnsi" w:hAnsiTheme="minorHAnsi" w:cstheme="minorHAnsi"/>
                <w:sz w:val="22"/>
              </w:rPr>
              <w:t>3.0</w:t>
            </w:r>
          </w:p>
        </w:tc>
        <w:tc>
          <w:tcPr>
            <w:tcW w:w="2970" w:type="dxa"/>
            <w:shd w:val="clear" w:color="auto" w:fill="auto"/>
            <w:vAlign w:val="center"/>
          </w:tcPr>
          <w:p w14:paraId="473273A4" w14:textId="12AA9BB9" w:rsidR="00F16F0D" w:rsidRDefault="00F16F0D" w:rsidP="00F51F29">
            <w:pPr>
              <w:pStyle w:val="TableText"/>
              <w:spacing w:before="120" w:after="120"/>
              <w:rPr>
                <w:rFonts w:asciiTheme="minorHAnsi" w:hAnsiTheme="minorHAnsi" w:cstheme="minorHAnsi"/>
                <w:sz w:val="22"/>
              </w:rPr>
            </w:pPr>
            <w:r>
              <w:rPr>
                <w:rFonts w:asciiTheme="minorHAnsi" w:hAnsiTheme="minorHAnsi" w:cstheme="minorHAnsi"/>
                <w:sz w:val="22"/>
              </w:rPr>
              <w:t>Kim Mrozinski (PMO)</w:t>
            </w:r>
          </w:p>
        </w:tc>
        <w:tc>
          <w:tcPr>
            <w:tcW w:w="1440" w:type="dxa"/>
            <w:shd w:val="clear" w:color="auto" w:fill="auto"/>
            <w:vAlign w:val="center"/>
          </w:tcPr>
          <w:p w14:paraId="758B3EAE" w14:textId="1AB01AD6" w:rsidR="00F16F0D" w:rsidRDefault="00F16F0D" w:rsidP="00F51F29">
            <w:pPr>
              <w:pStyle w:val="TableText"/>
              <w:spacing w:before="120" w:after="120"/>
              <w:rPr>
                <w:rFonts w:asciiTheme="minorHAnsi" w:hAnsiTheme="minorHAnsi" w:cstheme="minorHAnsi"/>
                <w:sz w:val="22"/>
              </w:rPr>
            </w:pPr>
            <w:r>
              <w:rPr>
                <w:rFonts w:asciiTheme="minorHAnsi" w:hAnsiTheme="minorHAnsi" w:cstheme="minorHAnsi"/>
                <w:sz w:val="22"/>
              </w:rPr>
              <w:t>6/20/2024</w:t>
            </w:r>
          </w:p>
        </w:tc>
        <w:tc>
          <w:tcPr>
            <w:tcW w:w="4500" w:type="dxa"/>
            <w:shd w:val="clear" w:color="auto" w:fill="auto"/>
            <w:vAlign w:val="center"/>
          </w:tcPr>
          <w:p w14:paraId="79F08CD2" w14:textId="6E3FC89E" w:rsidR="00F16F0D" w:rsidRDefault="00F16F0D" w:rsidP="00F51F29">
            <w:pPr>
              <w:pStyle w:val="TableText"/>
              <w:spacing w:before="120" w:after="120"/>
              <w:rPr>
                <w:rFonts w:asciiTheme="minorHAnsi" w:hAnsiTheme="minorHAnsi" w:cstheme="minorHAnsi"/>
                <w:sz w:val="22"/>
              </w:rPr>
            </w:pPr>
            <w:r>
              <w:rPr>
                <w:rFonts w:asciiTheme="minorHAnsi" w:hAnsiTheme="minorHAnsi" w:cstheme="minorHAnsi"/>
                <w:sz w:val="22"/>
              </w:rPr>
              <w:t xml:space="preserve">Updates per review with QT </w:t>
            </w:r>
            <w:r w:rsidR="00E40A36">
              <w:rPr>
                <w:rFonts w:asciiTheme="minorHAnsi" w:hAnsiTheme="minorHAnsi" w:cstheme="minorHAnsi"/>
                <w:sz w:val="22"/>
              </w:rPr>
              <w:t>t</w:t>
            </w:r>
            <w:r>
              <w:rPr>
                <w:rFonts w:asciiTheme="minorHAnsi" w:hAnsiTheme="minorHAnsi" w:cstheme="minorHAnsi"/>
                <w:sz w:val="22"/>
              </w:rPr>
              <w:t xml:space="preserve">eam. </w:t>
            </w:r>
          </w:p>
        </w:tc>
      </w:tr>
      <w:tr w:rsidR="001277A0" w:rsidRPr="003A6DEA" w14:paraId="5758284A" w14:textId="77777777" w:rsidTr="00AE20D2">
        <w:trPr>
          <w:cantSplit/>
        </w:trPr>
        <w:tc>
          <w:tcPr>
            <w:tcW w:w="805" w:type="dxa"/>
            <w:shd w:val="clear" w:color="auto" w:fill="auto"/>
            <w:vAlign w:val="center"/>
          </w:tcPr>
          <w:p w14:paraId="7485929B" w14:textId="38ABE310" w:rsidR="001277A0" w:rsidRDefault="001277A0" w:rsidP="00F51F29">
            <w:pPr>
              <w:pStyle w:val="TableText"/>
              <w:spacing w:before="120" w:after="120"/>
              <w:rPr>
                <w:rFonts w:asciiTheme="minorHAnsi" w:hAnsiTheme="minorHAnsi" w:cstheme="minorHAnsi"/>
                <w:sz w:val="22"/>
              </w:rPr>
            </w:pPr>
            <w:r>
              <w:rPr>
                <w:rFonts w:asciiTheme="minorHAnsi" w:hAnsiTheme="minorHAnsi" w:cstheme="minorHAnsi"/>
                <w:sz w:val="22"/>
              </w:rPr>
              <w:t>4.0</w:t>
            </w:r>
          </w:p>
        </w:tc>
        <w:tc>
          <w:tcPr>
            <w:tcW w:w="2970" w:type="dxa"/>
            <w:shd w:val="clear" w:color="auto" w:fill="auto"/>
            <w:vAlign w:val="center"/>
          </w:tcPr>
          <w:p w14:paraId="4356402A" w14:textId="22640677" w:rsidR="001277A0" w:rsidRDefault="001277A0" w:rsidP="00F51F29">
            <w:pPr>
              <w:pStyle w:val="TableText"/>
              <w:spacing w:before="120" w:after="120"/>
              <w:rPr>
                <w:rFonts w:asciiTheme="minorHAnsi" w:hAnsiTheme="minorHAnsi" w:cstheme="minorHAnsi"/>
                <w:sz w:val="22"/>
              </w:rPr>
            </w:pPr>
            <w:r>
              <w:rPr>
                <w:rFonts w:asciiTheme="minorHAnsi" w:hAnsiTheme="minorHAnsi" w:cstheme="minorHAnsi"/>
                <w:sz w:val="22"/>
              </w:rPr>
              <w:t>Kim Mrozinski (PMO)</w:t>
            </w:r>
          </w:p>
        </w:tc>
        <w:tc>
          <w:tcPr>
            <w:tcW w:w="1440" w:type="dxa"/>
            <w:shd w:val="clear" w:color="auto" w:fill="auto"/>
            <w:vAlign w:val="center"/>
          </w:tcPr>
          <w:p w14:paraId="5EE86ED6" w14:textId="2739019D" w:rsidR="001277A0" w:rsidRDefault="001277A0" w:rsidP="00F51F29">
            <w:pPr>
              <w:pStyle w:val="TableText"/>
              <w:spacing w:before="120" w:after="120"/>
              <w:rPr>
                <w:rFonts w:asciiTheme="minorHAnsi" w:hAnsiTheme="minorHAnsi" w:cstheme="minorHAnsi"/>
                <w:sz w:val="22"/>
              </w:rPr>
            </w:pPr>
            <w:r>
              <w:rPr>
                <w:rFonts w:asciiTheme="minorHAnsi" w:hAnsiTheme="minorHAnsi" w:cstheme="minorHAnsi"/>
                <w:sz w:val="22"/>
              </w:rPr>
              <w:t>8/5/24</w:t>
            </w:r>
          </w:p>
        </w:tc>
        <w:tc>
          <w:tcPr>
            <w:tcW w:w="4500" w:type="dxa"/>
            <w:shd w:val="clear" w:color="auto" w:fill="auto"/>
            <w:vAlign w:val="center"/>
          </w:tcPr>
          <w:p w14:paraId="15F0F0F2" w14:textId="0C57EA78" w:rsidR="001277A0" w:rsidRDefault="001277A0" w:rsidP="00F51F29">
            <w:pPr>
              <w:pStyle w:val="TableText"/>
              <w:spacing w:before="120" w:after="120"/>
              <w:rPr>
                <w:rFonts w:asciiTheme="minorHAnsi" w:hAnsiTheme="minorHAnsi" w:cstheme="minorHAnsi"/>
                <w:sz w:val="22"/>
              </w:rPr>
            </w:pPr>
            <w:r>
              <w:rPr>
                <w:rFonts w:asciiTheme="minorHAnsi" w:hAnsiTheme="minorHAnsi" w:cstheme="minorHAnsi"/>
                <w:sz w:val="22"/>
              </w:rPr>
              <w:t>Minor revisions</w:t>
            </w:r>
          </w:p>
        </w:tc>
      </w:tr>
    </w:tbl>
    <w:p w14:paraId="3EA13A5A" w14:textId="77777777" w:rsidR="00DC7232" w:rsidRPr="003A6DEA" w:rsidRDefault="00DC7232" w:rsidP="006D2E0F">
      <w:pPr>
        <w:spacing w:before="120" w:after="120"/>
        <w:rPr>
          <w:rFonts w:cstheme="minorHAnsi"/>
        </w:rPr>
      </w:pPr>
    </w:p>
    <w:sectPr w:rsidR="00DC7232" w:rsidRPr="003A6DEA" w:rsidSect="000F696F">
      <w:pgSz w:w="12240" w:h="15840"/>
      <w:pgMar w:top="1440" w:right="1080" w:bottom="1260" w:left="1170" w:header="720"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22635" w14:textId="77777777" w:rsidR="006C7978" w:rsidRDefault="006C7978" w:rsidP="00862EAC">
      <w:pPr>
        <w:spacing w:after="0" w:line="240" w:lineRule="auto"/>
      </w:pPr>
      <w:r>
        <w:separator/>
      </w:r>
    </w:p>
  </w:endnote>
  <w:endnote w:type="continuationSeparator" w:id="0">
    <w:p w14:paraId="440C5898" w14:textId="77777777" w:rsidR="006C7978" w:rsidRDefault="006C7978" w:rsidP="00862EAC">
      <w:pPr>
        <w:spacing w:after="0" w:line="240" w:lineRule="auto"/>
      </w:pPr>
      <w:r>
        <w:continuationSeparator/>
      </w:r>
    </w:p>
  </w:endnote>
  <w:endnote w:type="continuationNotice" w:id="1">
    <w:p w14:paraId="7236B5A3" w14:textId="77777777" w:rsidR="006C7978" w:rsidRDefault="006C7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27876" w14:textId="77777777" w:rsidR="003F355A" w:rsidRDefault="003F3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AA49" w14:textId="7C45DE05" w:rsidR="00D84476" w:rsidRPr="00E46418" w:rsidRDefault="00CB0F90" w:rsidP="00D84476">
    <w:pPr>
      <w:pStyle w:val="Footer"/>
      <w:rPr>
        <w:b/>
        <w:bCs/>
        <w:color w:val="7F7F7F" w:themeColor="text1" w:themeTint="80"/>
      </w:rPr>
    </w:pPr>
    <w:r w:rsidRPr="00E46418">
      <w:rPr>
        <w:b/>
        <w:bCs/>
        <w:color w:val="7F7F7F" w:themeColor="text1" w:themeTint="80"/>
      </w:rPr>
      <w:t>QuikTrip</w:t>
    </w:r>
  </w:p>
  <w:p w14:paraId="5251D9EC" w14:textId="227FA033" w:rsidR="00D84476" w:rsidRPr="004104D1" w:rsidRDefault="00CB0F90" w:rsidP="00E46418">
    <w:pPr>
      <w:pStyle w:val="Footer"/>
      <w:rPr>
        <w:color w:val="7F7F7F" w:themeColor="text1" w:themeTint="80"/>
      </w:rPr>
    </w:pPr>
    <w:r>
      <w:rPr>
        <w:color w:val="7F7F7F" w:themeColor="text1" w:themeTint="80"/>
      </w:rPr>
      <w:t>Firewall Deployment Guide</w:t>
    </w:r>
    <w:r w:rsidR="00E46418">
      <w:rPr>
        <w:color w:val="7F7F7F" w:themeColor="text1" w:themeTint="80"/>
      </w:rPr>
      <w:t xml:space="preserve"> </w:t>
    </w:r>
    <w:r w:rsidR="00D84476" w:rsidRPr="004104D1">
      <w:rPr>
        <w:color w:val="7F7F7F" w:themeColor="text1" w:themeTint="80"/>
      </w:rPr>
      <w:t xml:space="preserve">V </w:t>
    </w:r>
    <w:r>
      <w:rPr>
        <w:color w:val="7F7F7F" w:themeColor="text1" w:themeTint="80"/>
      </w:rPr>
      <w:t>1.0</w:t>
    </w:r>
    <w:r w:rsidR="0049495B" w:rsidRPr="004104D1">
      <w:rPr>
        <w:color w:val="7F7F7F" w:themeColor="text1" w:themeTint="80"/>
      </w:rPr>
      <w:t xml:space="preserve"> </w:t>
    </w:r>
    <w:r w:rsidR="00D84476">
      <w:tab/>
    </w:r>
    <w:r w:rsidR="00D84476">
      <w:tab/>
    </w:r>
    <w:sdt>
      <w:sdtPr>
        <w:rPr>
          <w:color w:val="7F7F7F" w:themeColor="text1" w:themeTint="80"/>
        </w:rPr>
        <w:id w:val="-185996142"/>
        <w:docPartObj>
          <w:docPartGallery w:val="Page Numbers (Bottom of Page)"/>
          <w:docPartUnique/>
        </w:docPartObj>
      </w:sdtPr>
      <w:sdtEndPr/>
      <w:sdtContent>
        <w:sdt>
          <w:sdtPr>
            <w:rPr>
              <w:color w:val="7F7F7F" w:themeColor="text1" w:themeTint="80"/>
            </w:rPr>
            <w:id w:val="-1769616900"/>
            <w:docPartObj>
              <w:docPartGallery w:val="Page Numbers (Top of Page)"/>
              <w:docPartUnique/>
            </w:docPartObj>
          </w:sdtPr>
          <w:sdtEndPr/>
          <w:sdtContent>
            <w:r w:rsidR="00D84476" w:rsidRPr="004104D1">
              <w:rPr>
                <w:color w:val="7F7F7F" w:themeColor="text1" w:themeTint="80"/>
              </w:rPr>
              <w:t xml:space="preserve">Page </w:t>
            </w:r>
            <w:r w:rsidR="00D84476" w:rsidRPr="004104D1">
              <w:rPr>
                <w:b/>
                <w:bCs/>
                <w:color w:val="7F7F7F" w:themeColor="text1" w:themeTint="80"/>
                <w:sz w:val="24"/>
                <w:szCs w:val="24"/>
              </w:rPr>
              <w:fldChar w:fldCharType="begin"/>
            </w:r>
            <w:r w:rsidR="00D84476" w:rsidRPr="004104D1">
              <w:rPr>
                <w:b/>
                <w:bCs/>
                <w:color w:val="7F7F7F" w:themeColor="text1" w:themeTint="80"/>
              </w:rPr>
              <w:instrText xml:space="preserve"> PAGE </w:instrText>
            </w:r>
            <w:r w:rsidR="00D84476" w:rsidRPr="004104D1">
              <w:rPr>
                <w:b/>
                <w:bCs/>
                <w:color w:val="7F7F7F" w:themeColor="text1" w:themeTint="80"/>
                <w:sz w:val="24"/>
                <w:szCs w:val="24"/>
              </w:rPr>
              <w:fldChar w:fldCharType="separate"/>
            </w:r>
            <w:r w:rsidR="00D84476" w:rsidRPr="004104D1">
              <w:rPr>
                <w:b/>
                <w:bCs/>
                <w:noProof/>
                <w:color w:val="7F7F7F" w:themeColor="text1" w:themeTint="80"/>
              </w:rPr>
              <w:t>2</w:t>
            </w:r>
            <w:r w:rsidR="00D84476" w:rsidRPr="004104D1">
              <w:rPr>
                <w:b/>
                <w:bCs/>
                <w:color w:val="7F7F7F" w:themeColor="text1" w:themeTint="80"/>
                <w:sz w:val="24"/>
                <w:szCs w:val="24"/>
              </w:rPr>
              <w:fldChar w:fldCharType="end"/>
            </w:r>
            <w:r w:rsidR="00D84476" w:rsidRPr="004104D1">
              <w:rPr>
                <w:color w:val="7F7F7F" w:themeColor="text1" w:themeTint="80"/>
              </w:rPr>
              <w:t xml:space="preserve"> of </w:t>
            </w:r>
            <w:r w:rsidR="00D84476" w:rsidRPr="004104D1">
              <w:rPr>
                <w:b/>
                <w:bCs/>
                <w:color w:val="7F7F7F" w:themeColor="text1" w:themeTint="80"/>
                <w:sz w:val="24"/>
                <w:szCs w:val="24"/>
              </w:rPr>
              <w:fldChar w:fldCharType="begin"/>
            </w:r>
            <w:r w:rsidR="00D84476" w:rsidRPr="004104D1">
              <w:rPr>
                <w:b/>
                <w:bCs/>
                <w:color w:val="7F7F7F" w:themeColor="text1" w:themeTint="80"/>
              </w:rPr>
              <w:instrText xml:space="preserve"> NUMPAGES  </w:instrText>
            </w:r>
            <w:r w:rsidR="00D84476" w:rsidRPr="004104D1">
              <w:rPr>
                <w:b/>
                <w:bCs/>
                <w:color w:val="7F7F7F" w:themeColor="text1" w:themeTint="80"/>
                <w:sz w:val="24"/>
                <w:szCs w:val="24"/>
              </w:rPr>
              <w:fldChar w:fldCharType="separate"/>
            </w:r>
            <w:r w:rsidR="00D84476" w:rsidRPr="004104D1">
              <w:rPr>
                <w:b/>
                <w:bCs/>
                <w:noProof/>
                <w:color w:val="7F7F7F" w:themeColor="text1" w:themeTint="80"/>
              </w:rPr>
              <w:t>2</w:t>
            </w:r>
            <w:r w:rsidR="00D84476" w:rsidRPr="004104D1">
              <w:rPr>
                <w:b/>
                <w:bCs/>
                <w:color w:val="7F7F7F" w:themeColor="text1" w:themeTint="80"/>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C49D" w14:textId="77777777" w:rsidR="003F355A" w:rsidRDefault="003F3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AFF5" w14:textId="77777777" w:rsidR="006C7978" w:rsidRDefault="006C7978" w:rsidP="00862EAC">
      <w:pPr>
        <w:spacing w:after="0" w:line="240" w:lineRule="auto"/>
      </w:pPr>
      <w:r>
        <w:separator/>
      </w:r>
    </w:p>
  </w:footnote>
  <w:footnote w:type="continuationSeparator" w:id="0">
    <w:p w14:paraId="1022064C" w14:textId="77777777" w:rsidR="006C7978" w:rsidRDefault="006C7978" w:rsidP="00862EAC">
      <w:pPr>
        <w:spacing w:after="0" w:line="240" w:lineRule="auto"/>
      </w:pPr>
      <w:r>
        <w:continuationSeparator/>
      </w:r>
    </w:p>
  </w:footnote>
  <w:footnote w:type="continuationNotice" w:id="1">
    <w:p w14:paraId="47AA4252" w14:textId="77777777" w:rsidR="006C7978" w:rsidRDefault="006C7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6182" w14:textId="77777777" w:rsidR="003F355A" w:rsidRDefault="003F3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5716" w14:textId="49486A1C" w:rsidR="005F5698" w:rsidRDefault="008721F4" w:rsidP="005F5698">
    <w:pPr>
      <w:pStyle w:val="Header"/>
      <w:tabs>
        <w:tab w:val="clear" w:pos="4680"/>
        <w:tab w:val="clear" w:pos="9360"/>
        <w:tab w:val="right" w:pos="10080"/>
      </w:tabs>
      <w:rPr>
        <w:b/>
        <w:bCs/>
      </w:rPr>
    </w:pPr>
    <w:sdt>
      <w:sdtPr>
        <w:rPr>
          <w:b/>
          <w:bCs/>
        </w:rPr>
        <w:id w:val="-197781495"/>
        <w:docPartObj>
          <w:docPartGallery w:val="Watermarks"/>
          <w:docPartUnique/>
        </w:docPartObj>
      </w:sdtPr>
      <w:sdtEndPr/>
      <w:sdtContent>
        <w:r>
          <w:rPr>
            <w:b/>
            <w:bCs/>
            <w:noProof/>
          </w:rPr>
          <w:pict w14:anchorId="54AC8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5698">
      <w:rPr>
        <w:noProof/>
        <w:sz w:val="36"/>
        <w:szCs w:val="36"/>
      </w:rPr>
      <w:drawing>
        <wp:inline distT="0" distB="0" distL="0" distR="0" wp14:anchorId="611DFAA1" wp14:editId="03015B48">
          <wp:extent cx="1196340" cy="247345"/>
          <wp:effectExtent l="0" t="0" r="3810" b="635"/>
          <wp:docPr id="1171877052" name="Picture 117187705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3773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4573" cy="2490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A610" w14:textId="00CE0336" w:rsidR="003F355A" w:rsidRDefault="003F3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166A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CD0D3C8"/>
    <w:lvl w:ilvl="0">
      <w:start w:val="1"/>
      <w:numFmt w:val="decimal"/>
      <w:pStyle w:val="ListNumber4"/>
      <w:lvlText w:val="%1."/>
      <w:lvlJc w:val="left"/>
      <w:pPr>
        <w:tabs>
          <w:tab w:val="num" w:pos="1440"/>
        </w:tabs>
        <w:ind w:left="1440" w:hanging="360"/>
      </w:pPr>
    </w:lvl>
  </w:abstractNum>
  <w:abstractNum w:abstractNumId="2" w15:restartNumberingAfterBreak="0">
    <w:nsid w:val="084618B9"/>
    <w:multiLevelType w:val="hybridMultilevel"/>
    <w:tmpl w:val="C9B0F2C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073C82"/>
    <w:multiLevelType w:val="multilevel"/>
    <w:tmpl w:val="200A90A2"/>
    <w:lvl w:ilvl="0">
      <w:start w:val="1"/>
      <w:numFmt w:val="bullet"/>
      <w:pStyle w:val="ListBullet"/>
      <w:lvlText w:val=""/>
      <w:lvlJc w:val="left"/>
      <w:pPr>
        <w:ind w:left="1512" w:hanging="288"/>
      </w:pPr>
      <w:rPr>
        <w:rFonts w:ascii="Symbol" w:hAnsi="Symbol" w:hint="default"/>
      </w:rPr>
    </w:lvl>
    <w:lvl w:ilvl="1">
      <w:start w:val="1"/>
      <w:numFmt w:val="bullet"/>
      <w:pStyle w:val="ListBullet2"/>
      <w:lvlText w:val="o"/>
      <w:lvlJc w:val="left"/>
      <w:pPr>
        <w:ind w:left="1944" w:hanging="288"/>
      </w:pPr>
      <w:rPr>
        <w:rFonts w:ascii="Courier New" w:hAnsi="Courier New" w:hint="default"/>
      </w:rPr>
    </w:lvl>
    <w:lvl w:ilvl="2">
      <w:start w:val="1"/>
      <w:numFmt w:val="bullet"/>
      <w:pStyle w:val="ListBullet3"/>
      <w:lvlText w:val=""/>
      <w:lvlJc w:val="left"/>
      <w:pPr>
        <w:ind w:left="2304" w:hanging="288"/>
      </w:pPr>
      <w:rPr>
        <w:rFonts w:ascii="Wingdings" w:hAnsi="Wingdings" w:hint="default"/>
      </w:rPr>
    </w:lvl>
    <w:lvl w:ilvl="3">
      <w:start w:val="1"/>
      <w:numFmt w:val="bullet"/>
      <w:pStyle w:val="ListBullet4"/>
      <w:lvlText w:val=""/>
      <w:lvlJc w:val="left"/>
      <w:pPr>
        <w:tabs>
          <w:tab w:val="num" w:pos="1944"/>
        </w:tabs>
        <w:ind w:left="1872" w:hanging="288"/>
      </w:pPr>
      <w:rPr>
        <w:rFonts w:ascii="Symbol" w:hAnsi="Symbol" w:hint="default"/>
      </w:rPr>
    </w:lvl>
    <w:lvl w:ilvl="4">
      <w:start w:val="1"/>
      <w:numFmt w:val="bullet"/>
      <w:pStyle w:val="ListBullet5"/>
      <w:lvlText w:val="o"/>
      <w:lvlJc w:val="left"/>
      <w:pPr>
        <w:tabs>
          <w:tab w:val="num" w:pos="2304"/>
        </w:tabs>
        <w:ind w:left="2232" w:hanging="288"/>
      </w:pPr>
      <w:rPr>
        <w:rFonts w:ascii="Courier New" w:hAnsi="Courier New" w:hint="default"/>
      </w:rPr>
    </w:lvl>
    <w:lvl w:ilvl="5">
      <w:start w:val="1"/>
      <w:numFmt w:val="bullet"/>
      <w:pStyle w:val="ListBullet6"/>
      <w:lvlText w:val=""/>
      <w:lvlJc w:val="left"/>
      <w:pPr>
        <w:tabs>
          <w:tab w:val="num" w:pos="2664"/>
        </w:tabs>
        <w:ind w:left="2592" w:hanging="288"/>
      </w:pPr>
      <w:rPr>
        <w:rFonts w:ascii="Wingdings" w:hAnsi="Wingdings" w:hint="default"/>
      </w:rPr>
    </w:lvl>
    <w:lvl w:ilvl="6">
      <w:start w:val="1"/>
      <w:numFmt w:val="bullet"/>
      <w:pStyle w:val="ListBullet7"/>
      <w:lvlText w:val=""/>
      <w:lvlJc w:val="left"/>
      <w:pPr>
        <w:ind w:left="2304" w:hanging="360"/>
      </w:pPr>
      <w:rPr>
        <w:rFonts w:ascii="Symbol" w:hAnsi="Symbol" w:hint="default"/>
      </w:rPr>
    </w:lvl>
    <w:lvl w:ilvl="7">
      <w:start w:val="1"/>
      <w:numFmt w:val="bullet"/>
      <w:pStyle w:val="ListBullet8"/>
      <w:lvlText w:val="o"/>
      <w:lvlJc w:val="left"/>
      <w:pPr>
        <w:ind w:left="2664" w:hanging="288"/>
      </w:pPr>
      <w:rPr>
        <w:rFonts w:ascii="Courier New" w:hAnsi="Courier New" w:hint="default"/>
      </w:rPr>
    </w:lvl>
    <w:lvl w:ilvl="8">
      <w:start w:val="1"/>
      <w:numFmt w:val="bullet"/>
      <w:pStyle w:val="ListBullet9"/>
      <w:lvlText w:val=""/>
      <w:lvlJc w:val="left"/>
      <w:pPr>
        <w:ind w:left="3024" w:hanging="288"/>
      </w:pPr>
      <w:rPr>
        <w:rFonts w:ascii="Wingdings" w:hAnsi="Wingdings" w:hint="default"/>
      </w:rPr>
    </w:lvl>
  </w:abstractNum>
  <w:abstractNum w:abstractNumId="4" w15:restartNumberingAfterBreak="0">
    <w:nsid w:val="1A4C10B0"/>
    <w:multiLevelType w:val="hybridMultilevel"/>
    <w:tmpl w:val="33F24222"/>
    <w:lvl w:ilvl="0" w:tplc="BA8E69B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E7582D"/>
    <w:multiLevelType w:val="hybridMultilevel"/>
    <w:tmpl w:val="C8807CF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C910E1F"/>
    <w:multiLevelType w:val="hybridMultilevel"/>
    <w:tmpl w:val="BF7A2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56FEF"/>
    <w:multiLevelType w:val="multilevel"/>
    <w:tmpl w:val="0E90F28E"/>
    <w:lvl w:ilvl="0">
      <w:start w:val="1"/>
      <w:numFmt w:val="bullet"/>
      <w:lvlText w:val="¨"/>
      <w:lvlJc w:val="left"/>
      <w:pPr>
        <w:ind w:left="324" w:hanging="144"/>
      </w:pPr>
      <w:rPr>
        <w:rFonts w:ascii="Wingdings" w:hAnsi="Wingdings" w:hint="default"/>
      </w:rPr>
    </w:lvl>
    <w:lvl w:ilvl="1">
      <w:start w:val="1"/>
      <w:numFmt w:val="lowerLetter"/>
      <w:lvlText w:val="%2."/>
      <w:lvlJc w:val="right"/>
      <w:pPr>
        <w:ind w:left="684" w:hanging="144"/>
      </w:pPr>
      <w:rPr>
        <w:rFonts w:hint="default"/>
      </w:rPr>
    </w:lvl>
    <w:lvl w:ilvl="2">
      <w:start w:val="1"/>
      <w:numFmt w:val="lowerRoman"/>
      <w:lvlText w:val="%3."/>
      <w:lvlJc w:val="left"/>
      <w:pPr>
        <w:ind w:left="1044" w:hanging="288"/>
      </w:pPr>
      <w:rPr>
        <w:rFonts w:hint="default"/>
      </w:rPr>
    </w:lvl>
    <w:lvl w:ilvl="3">
      <w:start w:val="1"/>
      <w:numFmt w:val="decimal"/>
      <w:lvlText w:val="(%4)"/>
      <w:lvlJc w:val="left"/>
      <w:pPr>
        <w:ind w:left="684" w:hanging="360"/>
      </w:pPr>
      <w:rPr>
        <w:rFonts w:hint="default"/>
      </w:rPr>
    </w:lvl>
    <w:lvl w:ilvl="4">
      <w:start w:val="1"/>
      <w:numFmt w:val="lowerLetter"/>
      <w:lvlText w:val="(%5)"/>
      <w:lvlJc w:val="left"/>
      <w:pPr>
        <w:ind w:left="1044" w:hanging="360"/>
      </w:pPr>
      <w:rPr>
        <w:rFonts w:hint="default"/>
      </w:rPr>
    </w:lvl>
    <w:lvl w:ilvl="5">
      <w:start w:val="1"/>
      <w:numFmt w:val="lowerRoman"/>
      <w:lvlText w:val="(%6)"/>
      <w:lvlJc w:val="left"/>
      <w:pPr>
        <w:ind w:left="1404" w:hanging="360"/>
      </w:pPr>
      <w:rPr>
        <w:rFonts w:hint="default"/>
      </w:rPr>
    </w:lvl>
    <w:lvl w:ilvl="6">
      <w:start w:val="1"/>
      <w:numFmt w:val="decimal"/>
      <w:lvlText w:val="%7."/>
      <w:lvlJc w:val="left"/>
      <w:pPr>
        <w:ind w:left="1764" w:hanging="360"/>
      </w:pPr>
      <w:rPr>
        <w:rFonts w:hint="default"/>
      </w:rPr>
    </w:lvl>
    <w:lvl w:ilvl="7">
      <w:start w:val="1"/>
      <w:numFmt w:val="lowerLetter"/>
      <w:lvlText w:val="%8."/>
      <w:lvlJc w:val="left"/>
      <w:pPr>
        <w:ind w:left="2124" w:hanging="360"/>
      </w:pPr>
      <w:rPr>
        <w:rFonts w:hint="default"/>
      </w:rPr>
    </w:lvl>
    <w:lvl w:ilvl="8">
      <w:start w:val="1"/>
      <w:numFmt w:val="lowerRoman"/>
      <w:lvlText w:val="%9."/>
      <w:lvlJc w:val="left"/>
      <w:pPr>
        <w:ind w:left="2484" w:hanging="360"/>
      </w:pPr>
      <w:rPr>
        <w:rFonts w:hint="default"/>
      </w:rPr>
    </w:lvl>
  </w:abstractNum>
  <w:abstractNum w:abstractNumId="8" w15:restartNumberingAfterBreak="0">
    <w:nsid w:val="24214823"/>
    <w:multiLevelType w:val="multilevel"/>
    <w:tmpl w:val="2C365FA6"/>
    <w:lvl w:ilvl="0">
      <w:start w:val="1"/>
      <w:numFmt w:val="bullet"/>
      <w:pStyle w:val="TextBullet1"/>
      <w:lvlText w:val=""/>
      <w:lvlJc w:val="left"/>
      <w:pPr>
        <w:ind w:left="432" w:hanging="288"/>
      </w:pPr>
      <w:rPr>
        <w:rFonts w:ascii="Symbol" w:hAnsi="Symbol" w:hint="default"/>
      </w:rPr>
    </w:lvl>
    <w:lvl w:ilvl="1">
      <w:start w:val="1"/>
      <w:numFmt w:val="bullet"/>
      <w:pStyle w:val="TextBullet2"/>
      <w:lvlText w:val="o"/>
      <w:lvlJc w:val="left"/>
      <w:pPr>
        <w:ind w:left="864" w:hanging="288"/>
      </w:pPr>
      <w:rPr>
        <w:rFonts w:ascii="Courier New" w:hAnsi="Courier New" w:hint="default"/>
      </w:rPr>
    </w:lvl>
    <w:lvl w:ilvl="2">
      <w:start w:val="1"/>
      <w:numFmt w:val="bullet"/>
      <w:pStyle w:val="TextBullet3"/>
      <w:lvlText w:val=""/>
      <w:lvlJc w:val="left"/>
      <w:pPr>
        <w:ind w:left="1224" w:hanging="288"/>
      </w:pPr>
      <w:rPr>
        <w:rFonts w:ascii="Wingdings" w:hAnsi="Wingdings" w:hint="default"/>
      </w:rPr>
    </w:lvl>
    <w:lvl w:ilvl="3">
      <w:start w:val="1"/>
      <w:numFmt w:val="decimal"/>
      <w:pStyle w:val="TextBullet4"/>
      <w:lvlText w:val="%4."/>
      <w:lvlJc w:val="left"/>
      <w:pPr>
        <w:ind w:left="864" w:hanging="288"/>
      </w:pPr>
      <w:rPr>
        <w:rFonts w:hint="default"/>
      </w:rPr>
    </w:lvl>
    <w:lvl w:ilvl="4">
      <w:start w:val="1"/>
      <w:numFmt w:val="bullet"/>
      <w:pStyle w:val="TextBullet5"/>
      <w:lvlText w:val="o"/>
      <w:lvlJc w:val="left"/>
      <w:pPr>
        <w:ind w:left="1224" w:hanging="288"/>
      </w:pPr>
      <w:rPr>
        <w:rFonts w:ascii="Courier New" w:hAnsi="Courier New" w:hint="default"/>
      </w:rPr>
    </w:lvl>
    <w:lvl w:ilvl="5">
      <w:start w:val="1"/>
      <w:numFmt w:val="bullet"/>
      <w:pStyle w:val="TextBullet6"/>
      <w:lvlText w:val=""/>
      <w:lvlJc w:val="left"/>
      <w:pPr>
        <w:ind w:left="1584" w:hanging="288"/>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43537E5"/>
    <w:multiLevelType w:val="hybridMultilevel"/>
    <w:tmpl w:val="F3325B42"/>
    <w:lvl w:ilvl="0" w:tplc="BA8E69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F7B00"/>
    <w:multiLevelType w:val="multilevel"/>
    <w:tmpl w:val="86EC7AF4"/>
    <w:lvl w:ilvl="0">
      <w:start w:val="1"/>
      <w:numFmt w:val="bullet"/>
      <w:pStyle w:val="TextBullet"/>
      <w:lvlText w:val=""/>
      <w:lvlJc w:val="left"/>
      <w:pPr>
        <w:tabs>
          <w:tab w:val="num" w:pos="2880"/>
        </w:tabs>
        <w:ind w:left="86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1800" w:hanging="360"/>
      </w:pPr>
      <w:rPr>
        <w:rFonts w:ascii="Symbol" w:hAnsi="Symbol" w:hint="default"/>
      </w:rPr>
    </w:lvl>
    <w:lvl w:ilvl="7">
      <w:start w:val="1"/>
      <w:numFmt w:val="bullet"/>
      <w:lvlText w:val="o"/>
      <w:lvlJc w:val="left"/>
      <w:pPr>
        <w:ind w:left="2160" w:hanging="360"/>
      </w:pPr>
      <w:rPr>
        <w:rFonts w:ascii="Courier New" w:hAnsi="Courier New" w:hint="default"/>
      </w:rPr>
    </w:lvl>
    <w:lvl w:ilvl="8">
      <w:start w:val="1"/>
      <w:numFmt w:val="bullet"/>
      <w:lvlText w:val=""/>
      <w:lvlJc w:val="left"/>
      <w:pPr>
        <w:ind w:left="2520" w:hanging="360"/>
      </w:pPr>
      <w:rPr>
        <w:rFonts w:ascii="Wingdings" w:hAnsi="Wingdings" w:hint="default"/>
      </w:rPr>
    </w:lvl>
  </w:abstractNum>
  <w:abstractNum w:abstractNumId="11" w15:restartNumberingAfterBreak="0">
    <w:nsid w:val="30E914F6"/>
    <w:multiLevelType w:val="hybridMultilevel"/>
    <w:tmpl w:val="BFF0D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6210A"/>
    <w:multiLevelType w:val="hybridMultilevel"/>
    <w:tmpl w:val="7048D6DC"/>
    <w:lvl w:ilvl="0" w:tplc="BA8E69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D36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CE42DD3"/>
    <w:multiLevelType w:val="hybridMultilevel"/>
    <w:tmpl w:val="78EEE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A4E2D"/>
    <w:multiLevelType w:val="hybridMultilevel"/>
    <w:tmpl w:val="C2361CEC"/>
    <w:lvl w:ilvl="0" w:tplc="BA8E69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BB59B5"/>
    <w:multiLevelType w:val="hybridMultilevel"/>
    <w:tmpl w:val="8FBE10E6"/>
    <w:lvl w:ilvl="0" w:tplc="BA8E69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00ADF"/>
    <w:multiLevelType w:val="hybridMultilevel"/>
    <w:tmpl w:val="B9B4AD4C"/>
    <w:lvl w:ilvl="0" w:tplc="BA8E69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D29C3"/>
    <w:multiLevelType w:val="hybridMultilevel"/>
    <w:tmpl w:val="E108B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710D6"/>
    <w:multiLevelType w:val="hybridMultilevel"/>
    <w:tmpl w:val="0AE8A6FE"/>
    <w:lvl w:ilvl="0" w:tplc="BA8E69B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043DA"/>
    <w:multiLevelType w:val="hybridMultilevel"/>
    <w:tmpl w:val="62E8D3F6"/>
    <w:lvl w:ilvl="0" w:tplc="19A405A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60E37A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12D46A0"/>
    <w:multiLevelType w:val="hybridMultilevel"/>
    <w:tmpl w:val="54AEE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4197F"/>
    <w:multiLevelType w:val="hybridMultilevel"/>
    <w:tmpl w:val="0FF20A82"/>
    <w:lvl w:ilvl="0" w:tplc="BA8E69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C36DF"/>
    <w:multiLevelType w:val="hybridMultilevel"/>
    <w:tmpl w:val="93D4C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38173499">
    <w:abstractNumId w:val="3"/>
  </w:num>
  <w:num w:numId="2" w16cid:durableId="1655795085">
    <w:abstractNumId w:val="7"/>
  </w:num>
  <w:num w:numId="3" w16cid:durableId="1250459370">
    <w:abstractNumId w:val="10"/>
  </w:num>
  <w:num w:numId="4" w16cid:durableId="1696925708">
    <w:abstractNumId w:val="9"/>
  </w:num>
  <w:num w:numId="5" w16cid:durableId="93986800">
    <w:abstractNumId w:val="8"/>
  </w:num>
  <w:num w:numId="6" w16cid:durableId="1135179925">
    <w:abstractNumId w:val="17"/>
  </w:num>
  <w:num w:numId="7" w16cid:durableId="553857476">
    <w:abstractNumId w:val="1"/>
  </w:num>
  <w:num w:numId="8" w16cid:durableId="1280144079">
    <w:abstractNumId w:val="0"/>
  </w:num>
  <w:num w:numId="9" w16cid:durableId="305207865">
    <w:abstractNumId w:val="16"/>
  </w:num>
  <w:num w:numId="10" w16cid:durableId="377049518">
    <w:abstractNumId w:val="2"/>
  </w:num>
  <w:num w:numId="11" w16cid:durableId="355884103">
    <w:abstractNumId w:val="19"/>
  </w:num>
  <w:num w:numId="12" w16cid:durableId="207030790">
    <w:abstractNumId w:val="12"/>
  </w:num>
  <w:num w:numId="13" w16cid:durableId="1831363354">
    <w:abstractNumId w:val="4"/>
  </w:num>
  <w:num w:numId="14" w16cid:durableId="1123646990">
    <w:abstractNumId w:val="22"/>
  </w:num>
  <w:num w:numId="15" w16cid:durableId="1939558300">
    <w:abstractNumId w:val="11"/>
  </w:num>
  <w:num w:numId="16" w16cid:durableId="1491410435">
    <w:abstractNumId w:val="20"/>
  </w:num>
  <w:num w:numId="17" w16cid:durableId="1445687172">
    <w:abstractNumId w:val="23"/>
  </w:num>
  <w:num w:numId="18" w16cid:durableId="214203621">
    <w:abstractNumId w:val="14"/>
  </w:num>
  <w:num w:numId="19" w16cid:durableId="1292438921">
    <w:abstractNumId w:val="24"/>
  </w:num>
  <w:num w:numId="20" w16cid:durableId="1898861038">
    <w:abstractNumId w:val="8"/>
  </w:num>
  <w:num w:numId="21" w16cid:durableId="614020626">
    <w:abstractNumId w:val="8"/>
  </w:num>
  <w:num w:numId="22" w16cid:durableId="492722783">
    <w:abstractNumId w:val="8"/>
  </w:num>
  <w:num w:numId="23" w16cid:durableId="1116825242">
    <w:abstractNumId w:val="8"/>
  </w:num>
  <w:num w:numId="24" w16cid:durableId="509486087">
    <w:abstractNumId w:val="21"/>
  </w:num>
  <w:num w:numId="25" w16cid:durableId="1203438809">
    <w:abstractNumId w:val="13"/>
  </w:num>
  <w:num w:numId="26" w16cid:durableId="482434315">
    <w:abstractNumId w:val="15"/>
  </w:num>
  <w:num w:numId="27" w16cid:durableId="473330329">
    <w:abstractNumId w:val="6"/>
  </w:num>
  <w:num w:numId="28" w16cid:durableId="1813870141">
    <w:abstractNumId w:val="5"/>
  </w:num>
  <w:num w:numId="29" w16cid:durableId="24264344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32"/>
    <w:rsid w:val="00000274"/>
    <w:rsid w:val="00002856"/>
    <w:rsid w:val="00003C8A"/>
    <w:rsid w:val="00004133"/>
    <w:rsid w:val="0000591F"/>
    <w:rsid w:val="000059B5"/>
    <w:rsid w:val="000073A1"/>
    <w:rsid w:val="000104E5"/>
    <w:rsid w:val="00011244"/>
    <w:rsid w:val="000120A8"/>
    <w:rsid w:val="0001306A"/>
    <w:rsid w:val="000137F6"/>
    <w:rsid w:val="00013D07"/>
    <w:rsid w:val="00014243"/>
    <w:rsid w:val="00014E6F"/>
    <w:rsid w:val="00015439"/>
    <w:rsid w:val="00015E14"/>
    <w:rsid w:val="00016C2F"/>
    <w:rsid w:val="00016F0F"/>
    <w:rsid w:val="0002151E"/>
    <w:rsid w:val="000231CA"/>
    <w:rsid w:val="00023DF8"/>
    <w:rsid w:val="000269B1"/>
    <w:rsid w:val="00031C6D"/>
    <w:rsid w:val="00031E1B"/>
    <w:rsid w:val="00031E5C"/>
    <w:rsid w:val="0003414D"/>
    <w:rsid w:val="00034CED"/>
    <w:rsid w:val="00035D28"/>
    <w:rsid w:val="00040863"/>
    <w:rsid w:val="0004257B"/>
    <w:rsid w:val="00042882"/>
    <w:rsid w:val="00042B31"/>
    <w:rsid w:val="0004323D"/>
    <w:rsid w:val="000436A3"/>
    <w:rsid w:val="00043B98"/>
    <w:rsid w:val="00043DBE"/>
    <w:rsid w:val="00045545"/>
    <w:rsid w:val="0004636B"/>
    <w:rsid w:val="00046A15"/>
    <w:rsid w:val="0005252E"/>
    <w:rsid w:val="000530BC"/>
    <w:rsid w:val="0005540E"/>
    <w:rsid w:val="000555B6"/>
    <w:rsid w:val="00061C8E"/>
    <w:rsid w:val="0006329D"/>
    <w:rsid w:val="000636C4"/>
    <w:rsid w:val="00064131"/>
    <w:rsid w:val="000656AF"/>
    <w:rsid w:val="000657F7"/>
    <w:rsid w:val="00066026"/>
    <w:rsid w:val="000662CD"/>
    <w:rsid w:val="00071258"/>
    <w:rsid w:val="000725D2"/>
    <w:rsid w:val="000731CA"/>
    <w:rsid w:val="000734EE"/>
    <w:rsid w:val="00074ABF"/>
    <w:rsid w:val="00074DCC"/>
    <w:rsid w:val="00075502"/>
    <w:rsid w:val="00075A25"/>
    <w:rsid w:val="00077CAD"/>
    <w:rsid w:val="000800CF"/>
    <w:rsid w:val="00080AE2"/>
    <w:rsid w:val="00081A56"/>
    <w:rsid w:val="000824B1"/>
    <w:rsid w:val="00082A28"/>
    <w:rsid w:val="00082FF2"/>
    <w:rsid w:val="00083705"/>
    <w:rsid w:val="00083972"/>
    <w:rsid w:val="0008461F"/>
    <w:rsid w:val="000851C0"/>
    <w:rsid w:val="00086925"/>
    <w:rsid w:val="000903E3"/>
    <w:rsid w:val="00091D38"/>
    <w:rsid w:val="000926B4"/>
    <w:rsid w:val="00093395"/>
    <w:rsid w:val="000934C0"/>
    <w:rsid w:val="00096015"/>
    <w:rsid w:val="00096212"/>
    <w:rsid w:val="00096DE3"/>
    <w:rsid w:val="00097970"/>
    <w:rsid w:val="00097B5A"/>
    <w:rsid w:val="000A0BA8"/>
    <w:rsid w:val="000A1D9A"/>
    <w:rsid w:val="000A2DAE"/>
    <w:rsid w:val="000A3729"/>
    <w:rsid w:val="000A3C70"/>
    <w:rsid w:val="000A53B9"/>
    <w:rsid w:val="000A5401"/>
    <w:rsid w:val="000A7B59"/>
    <w:rsid w:val="000B07CD"/>
    <w:rsid w:val="000B23D8"/>
    <w:rsid w:val="000B292B"/>
    <w:rsid w:val="000B3C4B"/>
    <w:rsid w:val="000B41BA"/>
    <w:rsid w:val="000B455F"/>
    <w:rsid w:val="000B4E32"/>
    <w:rsid w:val="000B56DE"/>
    <w:rsid w:val="000B5CE9"/>
    <w:rsid w:val="000C1382"/>
    <w:rsid w:val="000C1A35"/>
    <w:rsid w:val="000C261F"/>
    <w:rsid w:val="000C46E5"/>
    <w:rsid w:val="000D0798"/>
    <w:rsid w:val="000D181B"/>
    <w:rsid w:val="000D2876"/>
    <w:rsid w:val="000D4EA2"/>
    <w:rsid w:val="000D53EE"/>
    <w:rsid w:val="000D6CFE"/>
    <w:rsid w:val="000D6F1D"/>
    <w:rsid w:val="000D7ED3"/>
    <w:rsid w:val="000E08CE"/>
    <w:rsid w:val="000E13C3"/>
    <w:rsid w:val="000E1FA7"/>
    <w:rsid w:val="000E1FF2"/>
    <w:rsid w:val="000E20A9"/>
    <w:rsid w:val="000E285E"/>
    <w:rsid w:val="000E42A4"/>
    <w:rsid w:val="000E4949"/>
    <w:rsid w:val="000E6303"/>
    <w:rsid w:val="000E7180"/>
    <w:rsid w:val="000E75DF"/>
    <w:rsid w:val="000E7C87"/>
    <w:rsid w:val="000F1026"/>
    <w:rsid w:val="000F1AF4"/>
    <w:rsid w:val="000F25EB"/>
    <w:rsid w:val="000F3284"/>
    <w:rsid w:val="000F4CC7"/>
    <w:rsid w:val="000F6132"/>
    <w:rsid w:val="000F614E"/>
    <w:rsid w:val="000F6679"/>
    <w:rsid w:val="000F696F"/>
    <w:rsid w:val="000F6B59"/>
    <w:rsid w:val="000F6EA9"/>
    <w:rsid w:val="000F72F4"/>
    <w:rsid w:val="000F7DE8"/>
    <w:rsid w:val="00101F4F"/>
    <w:rsid w:val="00103A0E"/>
    <w:rsid w:val="00105AFB"/>
    <w:rsid w:val="00105EE6"/>
    <w:rsid w:val="0010680A"/>
    <w:rsid w:val="00110371"/>
    <w:rsid w:val="00110EC1"/>
    <w:rsid w:val="001111E5"/>
    <w:rsid w:val="00112389"/>
    <w:rsid w:val="0011257C"/>
    <w:rsid w:val="00115285"/>
    <w:rsid w:val="001159A9"/>
    <w:rsid w:val="0011636A"/>
    <w:rsid w:val="00117DB3"/>
    <w:rsid w:val="00121411"/>
    <w:rsid w:val="00121945"/>
    <w:rsid w:val="0012225B"/>
    <w:rsid w:val="0012650C"/>
    <w:rsid w:val="00126F31"/>
    <w:rsid w:val="001277A0"/>
    <w:rsid w:val="00130B3D"/>
    <w:rsid w:val="00131A99"/>
    <w:rsid w:val="00132140"/>
    <w:rsid w:val="001323DA"/>
    <w:rsid w:val="00132502"/>
    <w:rsid w:val="001342B9"/>
    <w:rsid w:val="001344F7"/>
    <w:rsid w:val="00135071"/>
    <w:rsid w:val="0013615B"/>
    <w:rsid w:val="00136957"/>
    <w:rsid w:val="00140ABA"/>
    <w:rsid w:val="00140DA7"/>
    <w:rsid w:val="001419F7"/>
    <w:rsid w:val="00143AA3"/>
    <w:rsid w:val="00143C69"/>
    <w:rsid w:val="00143C9F"/>
    <w:rsid w:val="00144ABC"/>
    <w:rsid w:val="00145E9F"/>
    <w:rsid w:val="00146468"/>
    <w:rsid w:val="00147B25"/>
    <w:rsid w:val="00150D6B"/>
    <w:rsid w:val="0015138C"/>
    <w:rsid w:val="00152B36"/>
    <w:rsid w:val="0015480B"/>
    <w:rsid w:val="00154CC0"/>
    <w:rsid w:val="00156A9D"/>
    <w:rsid w:val="00157298"/>
    <w:rsid w:val="001576BD"/>
    <w:rsid w:val="00157C89"/>
    <w:rsid w:val="00160324"/>
    <w:rsid w:val="00160449"/>
    <w:rsid w:val="00162354"/>
    <w:rsid w:val="00162800"/>
    <w:rsid w:val="00162BFE"/>
    <w:rsid w:val="00163627"/>
    <w:rsid w:val="00163C2B"/>
    <w:rsid w:val="00164700"/>
    <w:rsid w:val="0016519A"/>
    <w:rsid w:val="00171820"/>
    <w:rsid w:val="0017332D"/>
    <w:rsid w:val="0017476E"/>
    <w:rsid w:val="00177351"/>
    <w:rsid w:val="00177A5D"/>
    <w:rsid w:val="00177AF5"/>
    <w:rsid w:val="00177DD6"/>
    <w:rsid w:val="00177F4A"/>
    <w:rsid w:val="00181304"/>
    <w:rsid w:val="00181DA4"/>
    <w:rsid w:val="00181DFA"/>
    <w:rsid w:val="00183888"/>
    <w:rsid w:val="00183F07"/>
    <w:rsid w:val="001847A0"/>
    <w:rsid w:val="00185210"/>
    <w:rsid w:val="00186202"/>
    <w:rsid w:val="00186EAD"/>
    <w:rsid w:val="00187CB8"/>
    <w:rsid w:val="00190209"/>
    <w:rsid w:val="00190287"/>
    <w:rsid w:val="00190E3E"/>
    <w:rsid w:val="001910C8"/>
    <w:rsid w:val="00191FF2"/>
    <w:rsid w:val="00195009"/>
    <w:rsid w:val="001974F8"/>
    <w:rsid w:val="00197634"/>
    <w:rsid w:val="00197A3E"/>
    <w:rsid w:val="00197FBD"/>
    <w:rsid w:val="001A0E4D"/>
    <w:rsid w:val="001A2645"/>
    <w:rsid w:val="001A373D"/>
    <w:rsid w:val="001A4AEC"/>
    <w:rsid w:val="001A4DDE"/>
    <w:rsid w:val="001A4F63"/>
    <w:rsid w:val="001A5CD9"/>
    <w:rsid w:val="001A7FFD"/>
    <w:rsid w:val="001B1731"/>
    <w:rsid w:val="001B2A9E"/>
    <w:rsid w:val="001B3B54"/>
    <w:rsid w:val="001B67F3"/>
    <w:rsid w:val="001B7A2B"/>
    <w:rsid w:val="001B7BE5"/>
    <w:rsid w:val="001C0095"/>
    <w:rsid w:val="001C259D"/>
    <w:rsid w:val="001C3E46"/>
    <w:rsid w:val="001C6228"/>
    <w:rsid w:val="001C6332"/>
    <w:rsid w:val="001C675C"/>
    <w:rsid w:val="001D0B94"/>
    <w:rsid w:val="001D2531"/>
    <w:rsid w:val="001D2DED"/>
    <w:rsid w:val="001D3959"/>
    <w:rsid w:val="001D638C"/>
    <w:rsid w:val="001D6524"/>
    <w:rsid w:val="001D674A"/>
    <w:rsid w:val="001D751D"/>
    <w:rsid w:val="001E0742"/>
    <w:rsid w:val="001E0C60"/>
    <w:rsid w:val="001E36C8"/>
    <w:rsid w:val="001E496A"/>
    <w:rsid w:val="001E4E03"/>
    <w:rsid w:val="001E729F"/>
    <w:rsid w:val="001F1A37"/>
    <w:rsid w:val="001F1E07"/>
    <w:rsid w:val="001F20F3"/>
    <w:rsid w:val="001F3687"/>
    <w:rsid w:val="001F5560"/>
    <w:rsid w:val="001F7C1B"/>
    <w:rsid w:val="00200E50"/>
    <w:rsid w:val="00201D55"/>
    <w:rsid w:val="00202145"/>
    <w:rsid w:val="002050C9"/>
    <w:rsid w:val="002068C1"/>
    <w:rsid w:val="00206FCB"/>
    <w:rsid w:val="00210615"/>
    <w:rsid w:val="00210715"/>
    <w:rsid w:val="00211889"/>
    <w:rsid w:val="00211E56"/>
    <w:rsid w:val="002134A4"/>
    <w:rsid w:val="00213EF6"/>
    <w:rsid w:val="00214CDE"/>
    <w:rsid w:val="00215B16"/>
    <w:rsid w:val="002164C3"/>
    <w:rsid w:val="00217A0D"/>
    <w:rsid w:val="002211F0"/>
    <w:rsid w:val="00223A8A"/>
    <w:rsid w:val="002240F6"/>
    <w:rsid w:val="00225541"/>
    <w:rsid w:val="00226436"/>
    <w:rsid w:val="002275C2"/>
    <w:rsid w:val="0022762B"/>
    <w:rsid w:val="00227893"/>
    <w:rsid w:val="00230107"/>
    <w:rsid w:val="00230FED"/>
    <w:rsid w:val="00233733"/>
    <w:rsid w:val="00233AFA"/>
    <w:rsid w:val="00234619"/>
    <w:rsid w:val="002355D0"/>
    <w:rsid w:val="002401B5"/>
    <w:rsid w:val="002410A9"/>
    <w:rsid w:val="00241C87"/>
    <w:rsid w:val="002422B3"/>
    <w:rsid w:val="002422FC"/>
    <w:rsid w:val="00243129"/>
    <w:rsid w:val="00243F5A"/>
    <w:rsid w:val="00244BE7"/>
    <w:rsid w:val="0024526D"/>
    <w:rsid w:val="00246F2B"/>
    <w:rsid w:val="00250D95"/>
    <w:rsid w:val="00251994"/>
    <w:rsid w:val="00253AE6"/>
    <w:rsid w:val="00253AEA"/>
    <w:rsid w:val="00253DF6"/>
    <w:rsid w:val="002545E6"/>
    <w:rsid w:val="00256776"/>
    <w:rsid w:val="00260095"/>
    <w:rsid w:val="00260A96"/>
    <w:rsid w:val="0026150D"/>
    <w:rsid w:val="0026259E"/>
    <w:rsid w:val="0026354E"/>
    <w:rsid w:val="0026394E"/>
    <w:rsid w:val="00263D71"/>
    <w:rsid w:val="00267B96"/>
    <w:rsid w:val="002700ED"/>
    <w:rsid w:val="00273624"/>
    <w:rsid w:val="002751C3"/>
    <w:rsid w:val="0027563A"/>
    <w:rsid w:val="002758E1"/>
    <w:rsid w:val="0027649B"/>
    <w:rsid w:val="00276EB9"/>
    <w:rsid w:val="002776B2"/>
    <w:rsid w:val="002779B7"/>
    <w:rsid w:val="00277FAD"/>
    <w:rsid w:val="00282315"/>
    <w:rsid w:val="002824AE"/>
    <w:rsid w:val="00282595"/>
    <w:rsid w:val="00283020"/>
    <w:rsid w:val="00283754"/>
    <w:rsid w:val="0028384D"/>
    <w:rsid w:val="0028392D"/>
    <w:rsid w:val="0028517A"/>
    <w:rsid w:val="002862A8"/>
    <w:rsid w:val="00286EBC"/>
    <w:rsid w:val="00287DA0"/>
    <w:rsid w:val="00291A7C"/>
    <w:rsid w:val="00293E2B"/>
    <w:rsid w:val="00297B68"/>
    <w:rsid w:val="002A2465"/>
    <w:rsid w:val="002A2884"/>
    <w:rsid w:val="002A2EA5"/>
    <w:rsid w:val="002A444F"/>
    <w:rsid w:val="002A4C42"/>
    <w:rsid w:val="002A538B"/>
    <w:rsid w:val="002A7990"/>
    <w:rsid w:val="002A7C58"/>
    <w:rsid w:val="002B09C9"/>
    <w:rsid w:val="002B0B65"/>
    <w:rsid w:val="002B1F6F"/>
    <w:rsid w:val="002B3043"/>
    <w:rsid w:val="002B3727"/>
    <w:rsid w:val="002B3F91"/>
    <w:rsid w:val="002B4220"/>
    <w:rsid w:val="002B4540"/>
    <w:rsid w:val="002B4AC5"/>
    <w:rsid w:val="002B744F"/>
    <w:rsid w:val="002B7711"/>
    <w:rsid w:val="002C34B0"/>
    <w:rsid w:val="002C6A23"/>
    <w:rsid w:val="002D01E0"/>
    <w:rsid w:val="002D08BA"/>
    <w:rsid w:val="002D12C1"/>
    <w:rsid w:val="002D1DFE"/>
    <w:rsid w:val="002D2F9E"/>
    <w:rsid w:val="002D493C"/>
    <w:rsid w:val="002D4A53"/>
    <w:rsid w:val="002D5043"/>
    <w:rsid w:val="002D52A3"/>
    <w:rsid w:val="002D5765"/>
    <w:rsid w:val="002D5C6A"/>
    <w:rsid w:val="002D6179"/>
    <w:rsid w:val="002D7F1F"/>
    <w:rsid w:val="002E1890"/>
    <w:rsid w:val="002E2ABF"/>
    <w:rsid w:val="002E4684"/>
    <w:rsid w:val="002E4781"/>
    <w:rsid w:val="002E669B"/>
    <w:rsid w:val="002E75BE"/>
    <w:rsid w:val="002F08AE"/>
    <w:rsid w:val="002F44E6"/>
    <w:rsid w:val="002F480A"/>
    <w:rsid w:val="002F5709"/>
    <w:rsid w:val="002F5AA5"/>
    <w:rsid w:val="002F7E81"/>
    <w:rsid w:val="0030356A"/>
    <w:rsid w:val="00304D94"/>
    <w:rsid w:val="00304FAF"/>
    <w:rsid w:val="00306BA7"/>
    <w:rsid w:val="00306FEE"/>
    <w:rsid w:val="00314C2E"/>
    <w:rsid w:val="0031515A"/>
    <w:rsid w:val="00315406"/>
    <w:rsid w:val="00315B73"/>
    <w:rsid w:val="003172FB"/>
    <w:rsid w:val="00320248"/>
    <w:rsid w:val="0032114A"/>
    <w:rsid w:val="003222A8"/>
    <w:rsid w:val="00323047"/>
    <w:rsid w:val="00323B48"/>
    <w:rsid w:val="00323CFF"/>
    <w:rsid w:val="00326162"/>
    <w:rsid w:val="0032662C"/>
    <w:rsid w:val="0033215C"/>
    <w:rsid w:val="003325A4"/>
    <w:rsid w:val="00332992"/>
    <w:rsid w:val="00332AEA"/>
    <w:rsid w:val="00333861"/>
    <w:rsid w:val="00335F0A"/>
    <w:rsid w:val="003369D3"/>
    <w:rsid w:val="003414AF"/>
    <w:rsid w:val="00341FB5"/>
    <w:rsid w:val="00342284"/>
    <w:rsid w:val="00342E9F"/>
    <w:rsid w:val="00344538"/>
    <w:rsid w:val="00346DF4"/>
    <w:rsid w:val="003470B1"/>
    <w:rsid w:val="00347665"/>
    <w:rsid w:val="00350CB9"/>
    <w:rsid w:val="00351D53"/>
    <w:rsid w:val="00354339"/>
    <w:rsid w:val="00354EBA"/>
    <w:rsid w:val="00356DC1"/>
    <w:rsid w:val="00361038"/>
    <w:rsid w:val="00361346"/>
    <w:rsid w:val="00364227"/>
    <w:rsid w:val="00364A7A"/>
    <w:rsid w:val="00367E0E"/>
    <w:rsid w:val="0037084F"/>
    <w:rsid w:val="003709B7"/>
    <w:rsid w:val="0037152B"/>
    <w:rsid w:val="00372245"/>
    <w:rsid w:val="0037322A"/>
    <w:rsid w:val="003757C7"/>
    <w:rsid w:val="00376CAB"/>
    <w:rsid w:val="00377537"/>
    <w:rsid w:val="00377C2D"/>
    <w:rsid w:val="00382B75"/>
    <w:rsid w:val="00384012"/>
    <w:rsid w:val="00385018"/>
    <w:rsid w:val="00386F60"/>
    <w:rsid w:val="0038714D"/>
    <w:rsid w:val="0039020F"/>
    <w:rsid w:val="00390841"/>
    <w:rsid w:val="00390B30"/>
    <w:rsid w:val="00390DD1"/>
    <w:rsid w:val="00390E2C"/>
    <w:rsid w:val="0039249C"/>
    <w:rsid w:val="003929B0"/>
    <w:rsid w:val="00392E44"/>
    <w:rsid w:val="0039338B"/>
    <w:rsid w:val="003978A9"/>
    <w:rsid w:val="003A1728"/>
    <w:rsid w:val="003A196B"/>
    <w:rsid w:val="003A2002"/>
    <w:rsid w:val="003A37E7"/>
    <w:rsid w:val="003A4798"/>
    <w:rsid w:val="003A5084"/>
    <w:rsid w:val="003A593F"/>
    <w:rsid w:val="003A6DEA"/>
    <w:rsid w:val="003B36E7"/>
    <w:rsid w:val="003B3A32"/>
    <w:rsid w:val="003B3BFF"/>
    <w:rsid w:val="003B4D8A"/>
    <w:rsid w:val="003B5B09"/>
    <w:rsid w:val="003B636E"/>
    <w:rsid w:val="003B6863"/>
    <w:rsid w:val="003B7509"/>
    <w:rsid w:val="003B768E"/>
    <w:rsid w:val="003B79E5"/>
    <w:rsid w:val="003C06D1"/>
    <w:rsid w:val="003C40A3"/>
    <w:rsid w:val="003C74F3"/>
    <w:rsid w:val="003C7FE1"/>
    <w:rsid w:val="003D13DF"/>
    <w:rsid w:val="003D3657"/>
    <w:rsid w:val="003D5B84"/>
    <w:rsid w:val="003D722E"/>
    <w:rsid w:val="003E1A1D"/>
    <w:rsid w:val="003E227F"/>
    <w:rsid w:val="003E2DAC"/>
    <w:rsid w:val="003E31D8"/>
    <w:rsid w:val="003E425F"/>
    <w:rsid w:val="003E53F5"/>
    <w:rsid w:val="003E57A0"/>
    <w:rsid w:val="003E63D9"/>
    <w:rsid w:val="003E6859"/>
    <w:rsid w:val="003E725F"/>
    <w:rsid w:val="003F02C5"/>
    <w:rsid w:val="003F09D5"/>
    <w:rsid w:val="003F11C0"/>
    <w:rsid w:val="003F1B93"/>
    <w:rsid w:val="003F204B"/>
    <w:rsid w:val="003F355A"/>
    <w:rsid w:val="003F39CE"/>
    <w:rsid w:val="003F48B1"/>
    <w:rsid w:val="003F544A"/>
    <w:rsid w:val="003F54A8"/>
    <w:rsid w:val="003F6F67"/>
    <w:rsid w:val="003F7832"/>
    <w:rsid w:val="003F7B87"/>
    <w:rsid w:val="004050E8"/>
    <w:rsid w:val="00405A09"/>
    <w:rsid w:val="00405ACD"/>
    <w:rsid w:val="00406439"/>
    <w:rsid w:val="004066A7"/>
    <w:rsid w:val="00407048"/>
    <w:rsid w:val="0040799D"/>
    <w:rsid w:val="00407A34"/>
    <w:rsid w:val="00407FA7"/>
    <w:rsid w:val="004100CC"/>
    <w:rsid w:val="004104D1"/>
    <w:rsid w:val="004113B8"/>
    <w:rsid w:val="004119E2"/>
    <w:rsid w:val="00411B4E"/>
    <w:rsid w:val="00412C80"/>
    <w:rsid w:val="00412D4B"/>
    <w:rsid w:val="00412E65"/>
    <w:rsid w:val="00412F8E"/>
    <w:rsid w:val="00413490"/>
    <w:rsid w:val="00414384"/>
    <w:rsid w:val="0041761E"/>
    <w:rsid w:val="00420F70"/>
    <w:rsid w:val="0042154C"/>
    <w:rsid w:val="004231B4"/>
    <w:rsid w:val="00425739"/>
    <w:rsid w:val="00425A97"/>
    <w:rsid w:val="0042624D"/>
    <w:rsid w:val="004279B4"/>
    <w:rsid w:val="00427E89"/>
    <w:rsid w:val="004307EC"/>
    <w:rsid w:val="00430FE9"/>
    <w:rsid w:val="0043148B"/>
    <w:rsid w:val="00431D3D"/>
    <w:rsid w:val="004337F1"/>
    <w:rsid w:val="00433AC2"/>
    <w:rsid w:val="00434159"/>
    <w:rsid w:val="004348E3"/>
    <w:rsid w:val="00434D5F"/>
    <w:rsid w:val="00435323"/>
    <w:rsid w:val="00435737"/>
    <w:rsid w:val="00435BAA"/>
    <w:rsid w:val="00437351"/>
    <w:rsid w:val="00440078"/>
    <w:rsid w:val="00440096"/>
    <w:rsid w:val="004405F5"/>
    <w:rsid w:val="00440F3E"/>
    <w:rsid w:val="00442AA2"/>
    <w:rsid w:val="00444329"/>
    <w:rsid w:val="004446D8"/>
    <w:rsid w:val="0044665C"/>
    <w:rsid w:val="00446F33"/>
    <w:rsid w:val="004470DA"/>
    <w:rsid w:val="00447E53"/>
    <w:rsid w:val="0045068D"/>
    <w:rsid w:val="00450C2F"/>
    <w:rsid w:val="00451160"/>
    <w:rsid w:val="004527E1"/>
    <w:rsid w:val="0045341A"/>
    <w:rsid w:val="004536D7"/>
    <w:rsid w:val="00453DDA"/>
    <w:rsid w:val="00454EB6"/>
    <w:rsid w:val="00456874"/>
    <w:rsid w:val="00456C8A"/>
    <w:rsid w:val="00457074"/>
    <w:rsid w:val="00457DD1"/>
    <w:rsid w:val="00461D92"/>
    <w:rsid w:val="0046782D"/>
    <w:rsid w:val="0047038E"/>
    <w:rsid w:val="0047067F"/>
    <w:rsid w:val="00470764"/>
    <w:rsid w:val="00471289"/>
    <w:rsid w:val="004728A0"/>
    <w:rsid w:val="004771F6"/>
    <w:rsid w:val="00480583"/>
    <w:rsid w:val="00483A16"/>
    <w:rsid w:val="004875B0"/>
    <w:rsid w:val="00487A2A"/>
    <w:rsid w:val="00487AC1"/>
    <w:rsid w:val="00491993"/>
    <w:rsid w:val="0049299D"/>
    <w:rsid w:val="004934F9"/>
    <w:rsid w:val="00494475"/>
    <w:rsid w:val="0049495B"/>
    <w:rsid w:val="004949B8"/>
    <w:rsid w:val="00496069"/>
    <w:rsid w:val="004A1689"/>
    <w:rsid w:val="004A1F82"/>
    <w:rsid w:val="004A2645"/>
    <w:rsid w:val="004A35EA"/>
    <w:rsid w:val="004A3B35"/>
    <w:rsid w:val="004A4C85"/>
    <w:rsid w:val="004A5623"/>
    <w:rsid w:val="004A70F6"/>
    <w:rsid w:val="004A7CA0"/>
    <w:rsid w:val="004A7E04"/>
    <w:rsid w:val="004B0BF6"/>
    <w:rsid w:val="004B208D"/>
    <w:rsid w:val="004B3086"/>
    <w:rsid w:val="004B516B"/>
    <w:rsid w:val="004B6C73"/>
    <w:rsid w:val="004B7075"/>
    <w:rsid w:val="004C1681"/>
    <w:rsid w:val="004C1A43"/>
    <w:rsid w:val="004C4BB8"/>
    <w:rsid w:val="004C5D3A"/>
    <w:rsid w:val="004D0E43"/>
    <w:rsid w:val="004D12FA"/>
    <w:rsid w:val="004D181A"/>
    <w:rsid w:val="004D55EA"/>
    <w:rsid w:val="004E0E1F"/>
    <w:rsid w:val="004E333D"/>
    <w:rsid w:val="004E3EC2"/>
    <w:rsid w:val="004E48C1"/>
    <w:rsid w:val="004E4CDE"/>
    <w:rsid w:val="004E67CA"/>
    <w:rsid w:val="004E7B58"/>
    <w:rsid w:val="004E7E4C"/>
    <w:rsid w:val="004F11B6"/>
    <w:rsid w:val="004F4465"/>
    <w:rsid w:val="004F47A5"/>
    <w:rsid w:val="004F492B"/>
    <w:rsid w:val="004F56CB"/>
    <w:rsid w:val="00501247"/>
    <w:rsid w:val="00501D88"/>
    <w:rsid w:val="00502143"/>
    <w:rsid w:val="0050385F"/>
    <w:rsid w:val="00503954"/>
    <w:rsid w:val="0050553A"/>
    <w:rsid w:val="00506E9E"/>
    <w:rsid w:val="00507103"/>
    <w:rsid w:val="00510109"/>
    <w:rsid w:val="005113E4"/>
    <w:rsid w:val="00511ABD"/>
    <w:rsid w:val="00511ED3"/>
    <w:rsid w:val="00512DC8"/>
    <w:rsid w:val="005131CB"/>
    <w:rsid w:val="005141E6"/>
    <w:rsid w:val="00515933"/>
    <w:rsid w:val="005163DE"/>
    <w:rsid w:val="005167B5"/>
    <w:rsid w:val="005169D8"/>
    <w:rsid w:val="00521331"/>
    <w:rsid w:val="00521451"/>
    <w:rsid w:val="00522D5F"/>
    <w:rsid w:val="00524056"/>
    <w:rsid w:val="00527C45"/>
    <w:rsid w:val="00527C65"/>
    <w:rsid w:val="00530D19"/>
    <w:rsid w:val="00530D9A"/>
    <w:rsid w:val="00532AB6"/>
    <w:rsid w:val="00532D0E"/>
    <w:rsid w:val="00533075"/>
    <w:rsid w:val="005349D5"/>
    <w:rsid w:val="00534E4B"/>
    <w:rsid w:val="005354B1"/>
    <w:rsid w:val="00535A4A"/>
    <w:rsid w:val="00536A98"/>
    <w:rsid w:val="00536CF0"/>
    <w:rsid w:val="00537040"/>
    <w:rsid w:val="005373AF"/>
    <w:rsid w:val="0054062D"/>
    <w:rsid w:val="005425E7"/>
    <w:rsid w:val="00543AA9"/>
    <w:rsid w:val="00544B86"/>
    <w:rsid w:val="00545207"/>
    <w:rsid w:val="005453DD"/>
    <w:rsid w:val="00545A8F"/>
    <w:rsid w:val="00545ED9"/>
    <w:rsid w:val="005467F7"/>
    <w:rsid w:val="00546DEF"/>
    <w:rsid w:val="00547A9E"/>
    <w:rsid w:val="005506D1"/>
    <w:rsid w:val="005509D9"/>
    <w:rsid w:val="00550F57"/>
    <w:rsid w:val="00551286"/>
    <w:rsid w:val="00551C02"/>
    <w:rsid w:val="005532AE"/>
    <w:rsid w:val="0055365F"/>
    <w:rsid w:val="00553ECB"/>
    <w:rsid w:val="0055419D"/>
    <w:rsid w:val="00554C52"/>
    <w:rsid w:val="00554C96"/>
    <w:rsid w:val="00554FC3"/>
    <w:rsid w:val="00555DD0"/>
    <w:rsid w:val="00557330"/>
    <w:rsid w:val="00557C33"/>
    <w:rsid w:val="0056173E"/>
    <w:rsid w:val="00563D06"/>
    <w:rsid w:val="00564525"/>
    <w:rsid w:val="00564E3E"/>
    <w:rsid w:val="00565306"/>
    <w:rsid w:val="00565C50"/>
    <w:rsid w:val="005661FA"/>
    <w:rsid w:val="005666EA"/>
    <w:rsid w:val="005667E7"/>
    <w:rsid w:val="00566FB2"/>
    <w:rsid w:val="005675FE"/>
    <w:rsid w:val="0057059E"/>
    <w:rsid w:val="0057174A"/>
    <w:rsid w:val="0057521C"/>
    <w:rsid w:val="00576B8D"/>
    <w:rsid w:val="00580872"/>
    <w:rsid w:val="005812A2"/>
    <w:rsid w:val="00582228"/>
    <w:rsid w:val="00584BBC"/>
    <w:rsid w:val="00584BF4"/>
    <w:rsid w:val="00585967"/>
    <w:rsid w:val="00586E18"/>
    <w:rsid w:val="00587E4D"/>
    <w:rsid w:val="005911AF"/>
    <w:rsid w:val="005923D5"/>
    <w:rsid w:val="00593CA6"/>
    <w:rsid w:val="0059419C"/>
    <w:rsid w:val="005956DA"/>
    <w:rsid w:val="005964AB"/>
    <w:rsid w:val="0059698A"/>
    <w:rsid w:val="00597322"/>
    <w:rsid w:val="005A088A"/>
    <w:rsid w:val="005A1952"/>
    <w:rsid w:val="005A1DB7"/>
    <w:rsid w:val="005A25C9"/>
    <w:rsid w:val="005A36C8"/>
    <w:rsid w:val="005A5725"/>
    <w:rsid w:val="005A644A"/>
    <w:rsid w:val="005A64B3"/>
    <w:rsid w:val="005A7083"/>
    <w:rsid w:val="005B2153"/>
    <w:rsid w:val="005B23A7"/>
    <w:rsid w:val="005B2511"/>
    <w:rsid w:val="005B4B75"/>
    <w:rsid w:val="005B712B"/>
    <w:rsid w:val="005C0E9F"/>
    <w:rsid w:val="005C122A"/>
    <w:rsid w:val="005C371F"/>
    <w:rsid w:val="005C4AEF"/>
    <w:rsid w:val="005C7712"/>
    <w:rsid w:val="005C7CA1"/>
    <w:rsid w:val="005D00AC"/>
    <w:rsid w:val="005D097D"/>
    <w:rsid w:val="005D12A8"/>
    <w:rsid w:val="005D2184"/>
    <w:rsid w:val="005D34A4"/>
    <w:rsid w:val="005D4DD9"/>
    <w:rsid w:val="005D6058"/>
    <w:rsid w:val="005D65D0"/>
    <w:rsid w:val="005E1459"/>
    <w:rsid w:val="005E4B14"/>
    <w:rsid w:val="005E5343"/>
    <w:rsid w:val="005E65CD"/>
    <w:rsid w:val="005F0104"/>
    <w:rsid w:val="005F08AC"/>
    <w:rsid w:val="005F1D53"/>
    <w:rsid w:val="005F3E34"/>
    <w:rsid w:val="005F455F"/>
    <w:rsid w:val="005F4D34"/>
    <w:rsid w:val="005F5665"/>
    <w:rsid w:val="005F5698"/>
    <w:rsid w:val="005F57D7"/>
    <w:rsid w:val="005F596D"/>
    <w:rsid w:val="005F59E0"/>
    <w:rsid w:val="00600E78"/>
    <w:rsid w:val="0060187F"/>
    <w:rsid w:val="00602638"/>
    <w:rsid w:val="00602D0F"/>
    <w:rsid w:val="006035C8"/>
    <w:rsid w:val="006038CF"/>
    <w:rsid w:val="00604500"/>
    <w:rsid w:val="006046C9"/>
    <w:rsid w:val="00605009"/>
    <w:rsid w:val="00605936"/>
    <w:rsid w:val="0060753B"/>
    <w:rsid w:val="00613F57"/>
    <w:rsid w:val="006141F1"/>
    <w:rsid w:val="006146C5"/>
    <w:rsid w:val="006159B3"/>
    <w:rsid w:val="00615D64"/>
    <w:rsid w:val="00617438"/>
    <w:rsid w:val="006179D0"/>
    <w:rsid w:val="00621E8D"/>
    <w:rsid w:val="0062357E"/>
    <w:rsid w:val="00625AF0"/>
    <w:rsid w:val="00627F22"/>
    <w:rsid w:val="00630FC8"/>
    <w:rsid w:val="00631C9B"/>
    <w:rsid w:val="00632072"/>
    <w:rsid w:val="0063259E"/>
    <w:rsid w:val="00632F5C"/>
    <w:rsid w:val="00637F39"/>
    <w:rsid w:val="006413BB"/>
    <w:rsid w:val="00641A91"/>
    <w:rsid w:val="006421CF"/>
    <w:rsid w:val="00643812"/>
    <w:rsid w:val="00645298"/>
    <w:rsid w:val="0064529F"/>
    <w:rsid w:val="00646891"/>
    <w:rsid w:val="00646A91"/>
    <w:rsid w:val="006471A7"/>
    <w:rsid w:val="006472F8"/>
    <w:rsid w:val="00647770"/>
    <w:rsid w:val="006479BB"/>
    <w:rsid w:val="00647CB6"/>
    <w:rsid w:val="006503DA"/>
    <w:rsid w:val="00650940"/>
    <w:rsid w:val="00650A29"/>
    <w:rsid w:val="006513EB"/>
    <w:rsid w:val="006515E4"/>
    <w:rsid w:val="006529A5"/>
    <w:rsid w:val="00653593"/>
    <w:rsid w:val="006535AB"/>
    <w:rsid w:val="00653AAA"/>
    <w:rsid w:val="00654177"/>
    <w:rsid w:val="00654BE2"/>
    <w:rsid w:val="006550C0"/>
    <w:rsid w:val="006574D6"/>
    <w:rsid w:val="00657800"/>
    <w:rsid w:val="0066089C"/>
    <w:rsid w:val="00660C1A"/>
    <w:rsid w:val="0066282F"/>
    <w:rsid w:val="006629F1"/>
    <w:rsid w:val="0066362E"/>
    <w:rsid w:val="00664D6F"/>
    <w:rsid w:val="00664DF7"/>
    <w:rsid w:val="00667137"/>
    <w:rsid w:val="00670305"/>
    <w:rsid w:val="006707DB"/>
    <w:rsid w:val="0067157E"/>
    <w:rsid w:val="00672188"/>
    <w:rsid w:val="006726B5"/>
    <w:rsid w:val="00672849"/>
    <w:rsid w:val="00673BFF"/>
    <w:rsid w:val="00674B18"/>
    <w:rsid w:val="00674D86"/>
    <w:rsid w:val="00675473"/>
    <w:rsid w:val="00675F83"/>
    <w:rsid w:val="0067605F"/>
    <w:rsid w:val="00676FA3"/>
    <w:rsid w:val="0067786B"/>
    <w:rsid w:val="00680666"/>
    <w:rsid w:val="00680722"/>
    <w:rsid w:val="00680DFC"/>
    <w:rsid w:val="00680E07"/>
    <w:rsid w:val="0068179D"/>
    <w:rsid w:val="00681955"/>
    <w:rsid w:val="006830EC"/>
    <w:rsid w:val="00685705"/>
    <w:rsid w:val="00685BD0"/>
    <w:rsid w:val="0068637A"/>
    <w:rsid w:val="0068645A"/>
    <w:rsid w:val="006866B1"/>
    <w:rsid w:val="00687FF2"/>
    <w:rsid w:val="00690C2E"/>
    <w:rsid w:val="00690C38"/>
    <w:rsid w:val="00692146"/>
    <w:rsid w:val="00694880"/>
    <w:rsid w:val="0069584B"/>
    <w:rsid w:val="00695975"/>
    <w:rsid w:val="00695AC0"/>
    <w:rsid w:val="00695EE6"/>
    <w:rsid w:val="006969F1"/>
    <w:rsid w:val="00696EC3"/>
    <w:rsid w:val="006A00ED"/>
    <w:rsid w:val="006A0E74"/>
    <w:rsid w:val="006A1995"/>
    <w:rsid w:val="006A213A"/>
    <w:rsid w:val="006A2173"/>
    <w:rsid w:val="006A2438"/>
    <w:rsid w:val="006A4ADA"/>
    <w:rsid w:val="006A5B29"/>
    <w:rsid w:val="006A6264"/>
    <w:rsid w:val="006A76D1"/>
    <w:rsid w:val="006A77BA"/>
    <w:rsid w:val="006B03B0"/>
    <w:rsid w:val="006B040E"/>
    <w:rsid w:val="006B096E"/>
    <w:rsid w:val="006B244C"/>
    <w:rsid w:val="006B2AB5"/>
    <w:rsid w:val="006B543F"/>
    <w:rsid w:val="006B6027"/>
    <w:rsid w:val="006C0D3E"/>
    <w:rsid w:val="006C259A"/>
    <w:rsid w:val="006C4138"/>
    <w:rsid w:val="006C41F3"/>
    <w:rsid w:val="006C4AB0"/>
    <w:rsid w:val="006C5E43"/>
    <w:rsid w:val="006C7978"/>
    <w:rsid w:val="006D0A7A"/>
    <w:rsid w:val="006D0C92"/>
    <w:rsid w:val="006D0E37"/>
    <w:rsid w:val="006D1E4F"/>
    <w:rsid w:val="006D22FB"/>
    <w:rsid w:val="006D2E0F"/>
    <w:rsid w:val="006D3482"/>
    <w:rsid w:val="006D3C6B"/>
    <w:rsid w:val="006D3E7E"/>
    <w:rsid w:val="006D5364"/>
    <w:rsid w:val="006D55D7"/>
    <w:rsid w:val="006D5C01"/>
    <w:rsid w:val="006D7834"/>
    <w:rsid w:val="006E0319"/>
    <w:rsid w:val="006E1571"/>
    <w:rsid w:val="006E1ED2"/>
    <w:rsid w:val="006E4633"/>
    <w:rsid w:val="006E4B9A"/>
    <w:rsid w:val="006E5C7E"/>
    <w:rsid w:val="006E6731"/>
    <w:rsid w:val="006E796A"/>
    <w:rsid w:val="006F0148"/>
    <w:rsid w:val="006F07F5"/>
    <w:rsid w:val="006F1149"/>
    <w:rsid w:val="006F1A04"/>
    <w:rsid w:val="006F29F1"/>
    <w:rsid w:val="006F4338"/>
    <w:rsid w:val="006F4772"/>
    <w:rsid w:val="006F4D00"/>
    <w:rsid w:val="006F5143"/>
    <w:rsid w:val="006F5B6B"/>
    <w:rsid w:val="006F6342"/>
    <w:rsid w:val="006F6624"/>
    <w:rsid w:val="00701509"/>
    <w:rsid w:val="0070195A"/>
    <w:rsid w:val="00701DC6"/>
    <w:rsid w:val="007034CA"/>
    <w:rsid w:val="007042A7"/>
    <w:rsid w:val="00705824"/>
    <w:rsid w:val="00705D6E"/>
    <w:rsid w:val="00706F0F"/>
    <w:rsid w:val="00707879"/>
    <w:rsid w:val="00710960"/>
    <w:rsid w:val="007115B3"/>
    <w:rsid w:val="00713F3D"/>
    <w:rsid w:val="00715D51"/>
    <w:rsid w:val="00716803"/>
    <w:rsid w:val="007175F8"/>
    <w:rsid w:val="007201E5"/>
    <w:rsid w:val="0072043B"/>
    <w:rsid w:val="0072047E"/>
    <w:rsid w:val="007220B3"/>
    <w:rsid w:val="00723B82"/>
    <w:rsid w:val="00723C93"/>
    <w:rsid w:val="00723F1B"/>
    <w:rsid w:val="00724256"/>
    <w:rsid w:val="0072456E"/>
    <w:rsid w:val="007247B1"/>
    <w:rsid w:val="00724F37"/>
    <w:rsid w:val="00725FC9"/>
    <w:rsid w:val="00726829"/>
    <w:rsid w:val="00726DA5"/>
    <w:rsid w:val="00732879"/>
    <w:rsid w:val="00732FEE"/>
    <w:rsid w:val="0073600A"/>
    <w:rsid w:val="0073691F"/>
    <w:rsid w:val="0073707D"/>
    <w:rsid w:val="0073720D"/>
    <w:rsid w:val="007374AD"/>
    <w:rsid w:val="00737DF8"/>
    <w:rsid w:val="0074094E"/>
    <w:rsid w:val="00743A03"/>
    <w:rsid w:val="00743BB2"/>
    <w:rsid w:val="00744897"/>
    <w:rsid w:val="00753C76"/>
    <w:rsid w:val="0075533A"/>
    <w:rsid w:val="00756118"/>
    <w:rsid w:val="00756D99"/>
    <w:rsid w:val="007579C7"/>
    <w:rsid w:val="007611E5"/>
    <w:rsid w:val="007618CA"/>
    <w:rsid w:val="00762885"/>
    <w:rsid w:val="00762A5A"/>
    <w:rsid w:val="00763463"/>
    <w:rsid w:val="007634F5"/>
    <w:rsid w:val="0076695D"/>
    <w:rsid w:val="00771530"/>
    <w:rsid w:val="00771759"/>
    <w:rsid w:val="007723F6"/>
    <w:rsid w:val="007724EA"/>
    <w:rsid w:val="007726E9"/>
    <w:rsid w:val="007731DF"/>
    <w:rsid w:val="007731FB"/>
    <w:rsid w:val="00774759"/>
    <w:rsid w:val="00777836"/>
    <w:rsid w:val="00781143"/>
    <w:rsid w:val="00781473"/>
    <w:rsid w:val="00781F66"/>
    <w:rsid w:val="007822EF"/>
    <w:rsid w:val="007838A3"/>
    <w:rsid w:val="00783A83"/>
    <w:rsid w:val="007843E3"/>
    <w:rsid w:val="00787A8F"/>
    <w:rsid w:val="00787D9A"/>
    <w:rsid w:val="00790124"/>
    <w:rsid w:val="007928D4"/>
    <w:rsid w:val="007932BD"/>
    <w:rsid w:val="00793EC2"/>
    <w:rsid w:val="007A0F58"/>
    <w:rsid w:val="007A16AE"/>
    <w:rsid w:val="007A186D"/>
    <w:rsid w:val="007A2CFB"/>
    <w:rsid w:val="007A37C3"/>
    <w:rsid w:val="007A3DF4"/>
    <w:rsid w:val="007A42B3"/>
    <w:rsid w:val="007A42CC"/>
    <w:rsid w:val="007A4817"/>
    <w:rsid w:val="007A4AFB"/>
    <w:rsid w:val="007A561E"/>
    <w:rsid w:val="007A6CE5"/>
    <w:rsid w:val="007A70F8"/>
    <w:rsid w:val="007B0784"/>
    <w:rsid w:val="007B0A15"/>
    <w:rsid w:val="007B0EC9"/>
    <w:rsid w:val="007B158E"/>
    <w:rsid w:val="007B1BA5"/>
    <w:rsid w:val="007B4936"/>
    <w:rsid w:val="007B4C5E"/>
    <w:rsid w:val="007B5399"/>
    <w:rsid w:val="007C0AAE"/>
    <w:rsid w:val="007C1E5B"/>
    <w:rsid w:val="007C311E"/>
    <w:rsid w:val="007C365E"/>
    <w:rsid w:val="007C44A1"/>
    <w:rsid w:val="007C4A36"/>
    <w:rsid w:val="007C5650"/>
    <w:rsid w:val="007C7B30"/>
    <w:rsid w:val="007D1E99"/>
    <w:rsid w:val="007D4196"/>
    <w:rsid w:val="007D5768"/>
    <w:rsid w:val="007D69A1"/>
    <w:rsid w:val="007E0A6A"/>
    <w:rsid w:val="007E1501"/>
    <w:rsid w:val="007E3630"/>
    <w:rsid w:val="007E55FF"/>
    <w:rsid w:val="007E5A7C"/>
    <w:rsid w:val="007E758B"/>
    <w:rsid w:val="007F0F3D"/>
    <w:rsid w:val="007F1248"/>
    <w:rsid w:val="007F12EE"/>
    <w:rsid w:val="007F22FA"/>
    <w:rsid w:val="007F271B"/>
    <w:rsid w:val="007F47E3"/>
    <w:rsid w:val="007F56B2"/>
    <w:rsid w:val="007F624A"/>
    <w:rsid w:val="007F71F6"/>
    <w:rsid w:val="007F778B"/>
    <w:rsid w:val="00800A82"/>
    <w:rsid w:val="00800D94"/>
    <w:rsid w:val="00801DC2"/>
    <w:rsid w:val="00802653"/>
    <w:rsid w:val="008034AD"/>
    <w:rsid w:val="00804598"/>
    <w:rsid w:val="008053DA"/>
    <w:rsid w:val="00805B38"/>
    <w:rsid w:val="008066F2"/>
    <w:rsid w:val="0081083A"/>
    <w:rsid w:val="00810AE3"/>
    <w:rsid w:val="00810F93"/>
    <w:rsid w:val="00811389"/>
    <w:rsid w:val="00811D0D"/>
    <w:rsid w:val="008122E8"/>
    <w:rsid w:val="008129F6"/>
    <w:rsid w:val="00813078"/>
    <w:rsid w:val="0081373E"/>
    <w:rsid w:val="0081544A"/>
    <w:rsid w:val="008172CC"/>
    <w:rsid w:val="00820BE3"/>
    <w:rsid w:val="00824EAF"/>
    <w:rsid w:val="008300BB"/>
    <w:rsid w:val="00831A04"/>
    <w:rsid w:val="00834A14"/>
    <w:rsid w:val="00834B90"/>
    <w:rsid w:val="00835A7B"/>
    <w:rsid w:val="008365D9"/>
    <w:rsid w:val="00837664"/>
    <w:rsid w:val="00837B45"/>
    <w:rsid w:val="00841B1A"/>
    <w:rsid w:val="00845C40"/>
    <w:rsid w:val="00845DFF"/>
    <w:rsid w:val="0084777C"/>
    <w:rsid w:val="008479F5"/>
    <w:rsid w:val="00851A8F"/>
    <w:rsid w:val="00852FC8"/>
    <w:rsid w:val="00853225"/>
    <w:rsid w:val="00853B52"/>
    <w:rsid w:val="00853F7F"/>
    <w:rsid w:val="00855845"/>
    <w:rsid w:val="008566DC"/>
    <w:rsid w:val="008612D9"/>
    <w:rsid w:val="00862E89"/>
    <w:rsid w:val="00862EAC"/>
    <w:rsid w:val="0086645E"/>
    <w:rsid w:val="00870764"/>
    <w:rsid w:val="00870A3F"/>
    <w:rsid w:val="00870BCE"/>
    <w:rsid w:val="0087151B"/>
    <w:rsid w:val="00871CFC"/>
    <w:rsid w:val="008721F4"/>
    <w:rsid w:val="0087345D"/>
    <w:rsid w:val="008742F5"/>
    <w:rsid w:val="0087444C"/>
    <w:rsid w:val="00874607"/>
    <w:rsid w:val="00880DBF"/>
    <w:rsid w:val="00880EC8"/>
    <w:rsid w:val="00881595"/>
    <w:rsid w:val="00881D87"/>
    <w:rsid w:val="00882B76"/>
    <w:rsid w:val="00882DA1"/>
    <w:rsid w:val="008844EB"/>
    <w:rsid w:val="008846E6"/>
    <w:rsid w:val="00884897"/>
    <w:rsid w:val="00885079"/>
    <w:rsid w:val="00885443"/>
    <w:rsid w:val="00885572"/>
    <w:rsid w:val="0088600A"/>
    <w:rsid w:val="0088728C"/>
    <w:rsid w:val="00887BE8"/>
    <w:rsid w:val="00890ACA"/>
    <w:rsid w:val="00891DC1"/>
    <w:rsid w:val="00896278"/>
    <w:rsid w:val="00897404"/>
    <w:rsid w:val="008A2193"/>
    <w:rsid w:val="008A4727"/>
    <w:rsid w:val="008A520E"/>
    <w:rsid w:val="008A5C96"/>
    <w:rsid w:val="008B39F4"/>
    <w:rsid w:val="008B4026"/>
    <w:rsid w:val="008B5F62"/>
    <w:rsid w:val="008B720C"/>
    <w:rsid w:val="008C0546"/>
    <w:rsid w:val="008C0E15"/>
    <w:rsid w:val="008C0F80"/>
    <w:rsid w:val="008C1190"/>
    <w:rsid w:val="008C13F0"/>
    <w:rsid w:val="008C1728"/>
    <w:rsid w:val="008C195F"/>
    <w:rsid w:val="008C2EF9"/>
    <w:rsid w:val="008C301D"/>
    <w:rsid w:val="008C6006"/>
    <w:rsid w:val="008D0B61"/>
    <w:rsid w:val="008D2049"/>
    <w:rsid w:val="008D27E2"/>
    <w:rsid w:val="008D3262"/>
    <w:rsid w:val="008E077A"/>
    <w:rsid w:val="008E1878"/>
    <w:rsid w:val="008E1EAC"/>
    <w:rsid w:val="008E3F12"/>
    <w:rsid w:val="008E4855"/>
    <w:rsid w:val="008E4EF8"/>
    <w:rsid w:val="008E6AD1"/>
    <w:rsid w:val="008E6AFB"/>
    <w:rsid w:val="008E791D"/>
    <w:rsid w:val="008E7D8C"/>
    <w:rsid w:val="008F0720"/>
    <w:rsid w:val="008F0796"/>
    <w:rsid w:val="008F1354"/>
    <w:rsid w:val="008F2A3B"/>
    <w:rsid w:val="008F46BF"/>
    <w:rsid w:val="008F4926"/>
    <w:rsid w:val="008F53EC"/>
    <w:rsid w:val="008F638F"/>
    <w:rsid w:val="008F63E6"/>
    <w:rsid w:val="0090202B"/>
    <w:rsid w:val="00902DBD"/>
    <w:rsid w:val="00902DF4"/>
    <w:rsid w:val="00903839"/>
    <w:rsid w:val="00904578"/>
    <w:rsid w:val="009048EF"/>
    <w:rsid w:val="00905A22"/>
    <w:rsid w:val="00910800"/>
    <w:rsid w:val="00910F53"/>
    <w:rsid w:val="00912CFF"/>
    <w:rsid w:val="00914A9D"/>
    <w:rsid w:val="009168F6"/>
    <w:rsid w:val="00916F55"/>
    <w:rsid w:val="0091774C"/>
    <w:rsid w:val="0092089A"/>
    <w:rsid w:val="00921644"/>
    <w:rsid w:val="009219B4"/>
    <w:rsid w:val="00921CA5"/>
    <w:rsid w:val="009246A6"/>
    <w:rsid w:val="009249E0"/>
    <w:rsid w:val="00924E59"/>
    <w:rsid w:val="00925025"/>
    <w:rsid w:val="00925BC7"/>
    <w:rsid w:val="00926124"/>
    <w:rsid w:val="00927FE0"/>
    <w:rsid w:val="00930309"/>
    <w:rsid w:val="00930D2A"/>
    <w:rsid w:val="009329BB"/>
    <w:rsid w:val="00934A1A"/>
    <w:rsid w:val="00934E7F"/>
    <w:rsid w:val="00934F0D"/>
    <w:rsid w:val="00935FBB"/>
    <w:rsid w:val="00936F98"/>
    <w:rsid w:val="00937450"/>
    <w:rsid w:val="00940541"/>
    <w:rsid w:val="00942A39"/>
    <w:rsid w:val="00944D3F"/>
    <w:rsid w:val="009467F9"/>
    <w:rsid w:val="009478C0"/>
    <w:rsid w:val="009509F3"/>
    <w:rsid w:val="009551E2"/>
    <w:rsid w:val="00956831"/>
    <w:rsid w:val="00956BEF"/>
    <w:rsid w:val="00957989"/>
    <w:rsid w:val="0096007A"/>
    <w:rsid w:val="009641B2"/>
    <w:rsid w:val="0096533A"/>
    <w:rsid w:val="00966363"/>
    <w:rsid w:val="009665C3"/>
    <w:rsid w:val="0096685B"/>
    <w:rsid w:val="00967ADC"/>
    <w:rsid w:val="009703A6"/>
    <w:rsid w:val="0097110F"/>
    <w:rsid w:val="009720D4"/>
    <w:rsid w:val="009736D0"/>
    <w:rsid w:val="00973D44"/>
    <w:rsid w:val="00974010"/>
    <w:rsid w:val="009745EE"/>
    <w:rsid w:val="009756DD"/>
    <w:rsid w:val="0097612B"/>
    <w:rsid w:val="009777FA"/>
    <w:rsid w:val="00977D30"/>
    <w:rsid w:val="009808FE"/>
    <w:rsid w:val="00980C6B"/>
    <w:rsid w:val="009811FC"/>
    <w:rsid w:val="009841D0"/>
    <w:rsid w:val="009843CA"/>
    <w:rsid w:val="00987A33"/>
    <w:rsid w:val="00990068"/>
    <w:rsid w:val="00992C53"/>
    <w:rsid w:val="009A09FE"/>
    <w:rsid w:val="009A0B3E"/>
    <w:rsid w:val="009A3077"/>
    <w:rsid w:val="009A323B"/>
    <w:rsid w:val="009A3401"/>
    <w:rsid w:val="009A3E86"/>
    <w:rsid w:val="009A3FBB"/>
    <w:rsid w:val="009A4A30"/>
    <w:rsid w:val="009A5A4F"/>
    <w:rsid w:val="009A683C"/>
    <w:rsid w:val="009B0460"/>
    <w:rsid w:val="009B10B8"/>
    <w:rsid w:val="009B3150"/>
    <w:rsid w:val="009B366B"/>
    <w:rsid w:val="009B3749"/>
    <w:rsid w:val="009B5035"/>
    <w:rsid w:val="009B74C7"/>
    <w:rsid w:val="009B77F7"/>
    <w:rsid w:val="009C05C5"/>
    <w:rsid w:val="009C19DE"/>
    <w:rsid w:val="009C27E4"/>
    <w:rsid w:val="009C3FFC"/>
    <w:rsid w:val="009C604D"/>
    <w:rsid w:val="009C6AF4"/>
    <w:rsid w:val="009C6C4E"/>
    <w:rsid w:val="009C6FE6"/>
    <w:rsid w:val="009C7104"/>
    <w:rsid w:val="009C7143"/>
    <w:rsid w:val="009D0CDE"/>
    <w:rsid w:val="009D1E58"/>
    <w:rsid w:val="009D322B"/>
    <w:rsid w:val="009D59FB"/>
    <w:rsid w:val="009D5DD7"/>
    <w:rsid w:val="009D67D7"/>
    <w:rsid w:val="009D71AA"/>
    <w:rsid w:val="009D71E4"/>
    <w:rsid w:val="009E1AAC"/>
    <w:rsid w:val="009E42BD"/>
    <w:rsid w:val="009E471B"/>
    <w:rsid w:val="009E4EDA"/>
    <w:rsid w:val="009E577B"/>
    <w:rsid w:val="009E5B74"/>
    <w:rsid w:val="009E71EC"/>
    <w:rsid w:val="009F0B1F"/>
    <w:rsid w:val="009F123C"/>
    <w:rsid w:val="009F23B1"/>
    <w:rsid w:val="009F4D71"/>
    <w:rsid w:val="009F545F"/>
    <w:rsid w:val="009F5E49"/>
    <w:rsid w:val="009F647D"/>
    <w:rsid w:val="009F6BD9"/>
    <w:rsid w:val="009F7A6D"/>
    <w:rsid w:val="00A060F6"/>
    <w:rsid w:val="00A06AF3"/>
    <w:rsid w:val="00A1118F"/>
    <w:rsid w:val="00A1212F"/>
    <w:rsid w:val="00A12360"/>
    <w:rsid w:val="00A13A34"/>
    <w:rsid w:val="00A14B1C"/>
    <w:rsid w:val="00A16C6B"/>
    <w:rsid w:val="00A173F6"/>
    <w:rsid w:val="00A2031E"/>
    <w:rsid w:val="00A218D8"/>
    <w:rsid w:val="00A239BD"/>
    <w:rsid w:val="00A23A4A"/>
    <w:rsid w:val="00A23DE9"/>
    <w:rsid w:val="00A244DC"/>
    <w:rsid w:val="00A24CCE"/>
    <w:rsid w:val="00A26C9B"/>
    <w:rsid w:val="00A300D9"/>
    <w:rsid w:val="00A31067"/>
    <w:rsid w:val="00A310F5"/>
    <w:rsid w:val="00A3331B"/>
    <w:rsid w:val="00A34EE9"/>
    <w:rsid w:val="00A3633D"/>
    <w:rsid w:val="00A37159"/>
    <w:rsid w:val="00A372EE"/>
    <w:rsid w:val="00A406AB"/>
    <w:rsid w:val="00A410B6"/>
    <w:rsid w:val="00A438C7"/>
    <w:rsid w:val="00A4586A"/>
    <w:rsid w:val="00A46B02"/>
    <w:rsid w:val="00A46EC9"/>
    <w:rsid w:val="00A475D8"/>
    <w:rsid w:val="00A47622"/>
    <w:rsid w:val="00A50494"/>
    <w:rsid w:val="00A506BE"/>
    <w:rsid w:val="00A5192C"/>
    <w:rsid w:val="00A52E11"/>
    <w:rsid w:val="00A54EE9"/>
    <w:rsid w:val="00A55028"/>
    <w:rsid w:val="00A55645"/>
    <w:rsid w:val="00A56803"/>
    <w:rsid w:val="00A633CB"/>
    <w:rsid w:val="00A6422B"/>
    <w:rsid w:val="00A6423C"/>
    <w:rsid w:val="00A6518D"/>
    <w:rsid w:val="00A66843"/>
    <w:rsid w:val="00A72130"/>
    <w:rsid w:val="00A7370D"/>
    <w:rsid w:val="00A73CE5"/>
    <w:rsid w:val="00A7421F"/>
    <w:rsid w:val="00A74C2F"/>
    <w:rsid w:val="00A74C79"/>
    <w:rsid w:val="00A81DD5"/>
    <w:rsid w:val="00A824CB"/>
    <w:rsid w:val="00A82689"/>
    <w:rsid w:val="00A82FB0"/>
    <w:rsid w:val="00A836EB"/>
    <w:rsid w:val="00A837A6"/>
    <w:rsid w:val="00A83D3E"/>
    <w:rsid w:val="00A84490"/>
    <w:rsid w:val="00A847FE"/>
    <w:rsid w:val="00A86196"/>
    <w:rsid w:val="00A91A96"/>
    <w:rsid w:val="00A924C3"/>
    <w:rsid w:val="00A92CB6"/>
    <w:rsid w:val="00A946CE"/>
    <w:rsid w:val="00A94791"/>
    <w:rsid w:val="00A94B9F"/>
    <w:rsid w:val="00A967D3"/>
    <w:rsid w:val="00AA0925"/>
    <w:rsid w:val="00AA09D9"/>
    <w:rsid w:val="00AA0C8F"/>
    <w:rsid w:val="00AA0E96"/>
    <w:rsid w:val="00AA2438"/>
    <w:rsid w:val="00AA537F"/>
    <w:rsid w:val="00AA7CA2"/>
    <w:rsid w:val="00AB0BEF"/>
    <w:rsid w:val="00AB520C"/>
    <w:rsid w:val="00AB5D77"/>
    <w:rsid w:val="00AB6DFE"/>
    <w:rsid w:val="00AB7F03"/>
    <w:rsid w:val="00AC18FB"/>
    <w:rsid w:val="00AC1B37"/>
    <w:rsid w:val="00AC207E"/>
    <w:rsid w:val="00AC37DB"/>
    <w:rsid w:val="00AC3C05"/>
    <w:rsid w:val="00AC6EAC"/>
    <w:rsid w:val="00AD2435"/>
    <w:rsid w:val="00AD328A"/>
    <w:rsid w:val="00AD3E09"/>
    <w:rsid w:val="00AD3E87"/>
    <w:rsid w:val="00AD4583"/>
    <w:rsid w:val="00AD558A"/>
    <w:rsid w:val="00AD5D4B"/>
    <w:rsid w:val="00AD6A18"/>
    <w:rsid w:val="00AE04F6"/>
    <w:rsid w:val="00AE073C"/>
    <w:rsid w:val="00AE1029"/>
    <w:rsid w:val="00AE13EF"/>
    <w:rsid w:val="00AE1FAF"/>
    <w:rsid w:val="00AE20D2"/>
    <w:rsid w:val="00AE2874"/>
    <w:rsid w:val="00AE2B0D"/>
    <w:rsid w:val="00AE3822"/>
    <w:rsid w:val="00AE489D"/>
    <w:rsid w:val="00AE539A"/>
    <w:rsid w:val="00AE69B1"/>
    <w:rsid w:val="00AE6B3F"/>
    <w:rsid w:val="00AE7D96"/>
    <w:rsid w:val="00AE7F61"/>
    <w:rsid w:val="00AF0634"/>
    <w:rsid w:val="00AF1D83"/>
    <w:rsid w:val="00AF212E"/>
    <w:rsid w:val="00AF3924"/>
    <w:rsid w:val="00AF663B"/>
    <w:rsid w:val="00AF674E"/>
    <w:rsid w:val="00AF7518"/>
    <w:rsid w:val="00B02575"/>
    <w:rsid w:val="00B028FD"/>
    <w:rsid w:val="00B03BCC"/>
    <w:rsid w:val="00B0474F"/>
    <w:rsid w:val="00B06E57"/>
    <w:rsid w:val="00B07677"/>
    <w:rsid w:val="00B079DF"/>
    <w:rsid w:val="00B11BE2"/>
    <w:rsid w:val="00B121FE"/>
    <w:rsid w:val="00B130C2"/>
    <w:rsid w:val="00B130F1"/>
    <w:rsid w:val="00B139DC"/>
    <w:rsid w:val="00B15400"/>
    <w:rsid w:val="00B20584"/>
    <w:rsid w:val="00B206BE"/>
    <w:rsid w:val="00B20C27"/>
    <w:rsid w:val="00B20E40"/>
    <w:rsid w:val="00B212E3"/>
    <w:rsid w:val="00B213C8"/>
    <w:rsid w:val="00B225F9"/>
    <w:rsid w:val="00B22EB9"/>
    <w:rsid w:val="00B23792"/>
    <w:rsid w:val="00B23842"/>
    <w:rsid w:val="00B24275"/>
    <w:rsid w:val="00B303F9"/>
    <w:rsid w:val="00B3221B"/>
    <w:rsid w:val="00B330B9"/>
    <w:rsid w:val="00B33528"/>
    <w:rsid w:val="00B33AF8"/>
    <w:rsid w:val="00B3456A"/>
    <w:rsid w:val="00B348CE"/>
    <w:rsid w:val="00B34BF7"/>
    <w:rsid w:val="00B36383"/>
    <w:rsid w:val="00B36663"/>
    <w:rsid w:val="00B36D84"/>
    <w:rsid w:val="00B37ADD"/>
    <w:rsid w:val="00B42D46"/>
    <w:rsid w:val="00B43102"/>
    <w:rsid w:val="00B43276"/>
    <w:rsid w:val="00B432D7"/>
    <w:rsid w:val="00B44C5E"/>
    <w:rsid w:val="00B4638C"/>
    <w:rsid w:val="00B51834"/>
    <w:rsid w:val="00B520A7"/>
    <w:rsid w:val="00B533E6"/>
    <w:rsid w:val="00B533FB"/>
    <w:rsid w:val="00B53857"/>
    <w:rsid w:val="00B55BE8"/>
    <w:rsid w:val="00B56719"/>
    <w:rsid w:val="00B578E2"/>
    <w:rsid w:val="00B625B6"/>
    <w:rsid w:val="00B62651"/>
    <w:rsid w:val="00B63DD5"/>
    <w:rsid w:val="00B64008"/>
    <w:rsid w:val="00B65116"/>
    <w:rsid w:val="00B70860"/>
    <w:rsid w:val="00B70DD7"/>
    <w:rsid w:val="00B7405E"/>
    <w:rsid w:val="00B75E0E"/>
    <w:rsid w:val="00B7769E"/>
    <w:rsid w:val="00B820E5"/>
    <w:rsid w:val="00B82728"/>
    <w:rsid w:val="00B83FF2"/>
    <w:rsid w:val="00B865D0"/>
    <w:rsid w:val="00B8668B"/>
    <w:rsid w:val="00B90F0D"/>
    <w:rsid w:val="00B940FE"/>
    <w:rsid w:val="00B9422A"/>
    <w:rsid w:val="00B964F2"/>
    <w:rsid w:val="00B96B84"/>
    <w:rsid w:val="00BA07EE"/>
    <w:rsid w:val="00BA196C"/>
    <w:rsid w:val="00BA3724"/>
    <w:rsid w:val="00BA3ACB"/>
    <w:rsid w:val="00BA44AA"/>
    <w:rsid w:val="00BA5049"/>
    <w:rsid w:val="00BA563F"/>
    <w:rsid w:val="00BA5697"/>
    <w:rsid w:val="00BA6015"/>
    <w:rsid w:val="00BA7551"/>
    <w:rsid w:val="00BB01A2"/>
    <w:rsid w:val="00BB23A1"/>
    <w:rsid w:val="00BB360A"/>
    <w:rsid w:val="00BB4BFC"/>
    <w:rsid w:val="00BB4FD2"/>
    <w:rsid w:val="00BB582B"/>
    <w:rsid w:val="00BB65A7"/>
    <w:rsid w:val="00BB6EF8"/>
    <w:rsid w:val="00BB72A6"/>
    <w:rsid w:val="00BB7CB5"/>
    <w:rsid w:val="00BB7CE9"/>
    <w:rsid w:val="00BC0C76"/>
    <w:rsid w:val="00BC2D5B"/>
    <w:rsid w:val="00BC3F43"/>
    <w:rsid w:val="00BC44B8"/>
    <w:rsid w:val="00BC6354"/>
    <w:rsid w:val="00BC6393"/>
    <w:rsid w:val="00BD0D6C"/>
    <w:rsid w:val="00BD0ED6"/>
    <w:rsid w:val="00BD14B3"/>
    <w:rsid w:val="00BD293B"/>
    <w:rsid w:val="00BD2981"/>
    <w:rsid w:val="00BD303D"/>
    <w:rsid w:val="00BD4591"/>
    <w:rsid w:val="00BD4DE6"/>
    <w:rsid w:val="00BD503B"/>
    <w:rsid w:val="00BD7946"/>
    <w:rsid w:val="00BD7D1A"/>
    <w:rsid w:val="00BE266D"/>
    <w:rsid w:val="00BE2D5B"/>
    <w:rsid w:val="00BE38BE"/>
    <w:rsid w:val="00BE3A3F"/>
    <w:rsid w:val="00BE3AD5"/>
    <w:rsid w:val="00BE4EC6"/>
    <w:rsid w:val="00BE5092"/>
    <w:rsid w:val="00BE55F3"/>
    <w:rsid w:val="00BE5B26"/>
    <w:rsid w:val="00BE5E81"/>
    <w:rsid w:val="00BE6BC0"/>
    <w:rsid w:val="00BE726C"/>
    <w:rsid w:val="00BF1AB9"/>
    <w:rsid w:val="00BF3B74"/>
    <w:rsid w:val="00BF4AB3"/>
    <w:rsid w:val="00BF565C"/>
    <w:rsid w:val="00BF67BF"/>
    <w:rsid w:val="00BF7762"/>
    <w:rsid w:val="00BF7D95"/>
    <w:rsid w:val="00C01874"/>
    <w:rsid w:val="00C024AD"/>
    <w:rsid w:val="00C048E5"/>
    <w:rsid w:val="00C04E78"/>
    <w:rsid w:val="00C06447"/>
    <w:rsid w:val="00C107BF"/>
    <w:rsid w:val="00C11A6C"/>
    <w:rsid w:val="00C13EB8"/>
    <w:rsid w:val="00C14DED"/>
    <w:rsid w:val="00C158A8"/>
    <w:rsid w:val="00C220BA"/>
    <w:rsid w:val="00C2656E"/>
    <w:rsid w:val="00C26D51"/>
    <w:rsid w:val="00C275CD"/>
    <w:rsid w:val="00C3224A"/>
    <w:rsid w:val="00C32FED"/>
    <w:rsid w:val="00C34382"/>
    <w:rsid w:val="00C34F69"/>
    <w:rsid w:val="00C37DD7"/>
    <w:rsid w:val="00C40717"/>
    <w:rsid w:val="00C40E1F"/>
    <w:rsid w:val="00C4229C"/>
    <w:rsid w:val="00C423C1"/>
    <w:rsid w:val="00C42CDA"/>
    <w:rsid w:val="00C42DF6"/>
    <w:rsid w:val="00C4314C"/>
    <w:rsid w:val="00C43530"/>
    <w:rsid w:val="00C4509E"/>
    <w:rsid w:val="00C45319"/>
    <w:rsid w:val="00C47769"/>
    <w:rsid w:val="00C52968"/>
    <w:rsid w:val="00C5327B"/>
    <w:rsid w:val="00C54591"/>
    <w:rsid w:val="00C558BF"/>
    <w:rsid w:val="00C57DDD"/>
    <w:rsid w:val="00C60E76"/>
    <w:rsid w:val="00C61BF1"/>
    <w:rsid w:val="00C63DD8"/>
    <w:rsid w:val="00C64D7E"/>
    <w:rsid w:val="00C7322E"/>
    <w:rsid w:val="00C738BD"/>
    <w:rsid w:val="00C73F4A"/>
    <w:rsid w:val="00C8056D"/>
    <w:rsid w:val="00C80EF1"/>
    <w:rsid w:val="00C81620"/>
    <w:rsid w:val="00C82204"/>
    <w:rsid w:val="00C832C8"/>
    <w:rsid w:val="00C83653"/>
    <w:rsid w:val="00C83C4A"/>
    <w:rsid w:val="00C841AA"/>
    <w:rsid w:val="00C8459C"/>
    <w:rsid w:val="00C84A0E"/>
    <w:rsid w:val="00C87057"/>
    <w:rsid w:val="00C9166D"/>
    <w:rsid w:val="00C9488D"/>
    <w:rsid w:val="00C95154"/>
    <w:rsid w:val="00C951F6"/>
    <w:rsid w:val="00C95990"/>
    <w:rsid w:val="00C95E72"/>
    <w:rsid w:val="00C9680A"/>
    <w:rsid w:val="00C9685F"/>
    <w:rsid w:val="00C96B20"/>
    <w:rsid w:val="00C96FED"/>
    <w:rsid w:val="00CA001E"/>
    <w:rsid w:val="00CA0D6F"/>
    <w:rsid w:val="00CA2BB5"/>
    <w:rsid w:val="00CA4555"/>
    <w:rsid w:val="00CA64BB"/>
    <w:rsid w:val="00CB0C94"/>
    <w:rsid w:val="00CB0F90"/>
    <w:rsid w:val="00CB1D0A"/>
    <w:rsid w:val="00CB20EC"/>
    <w:rsid w:val="00CB43A0"/>
    <w:rsid w:val="00CB65E9"/>
    <w:rsid w:val="00CB6CBC"/>
    <w:rsid w:val="00CB7C85"/>
    <w:rsid w:val="00CC0B46"/>
    <w:rsid w:val="00CC0F7F"/>
    <w:rsid w:val="00CC5BA2"/>
    <w:rsid w:val="00CC63ED"/>
    <w:rsid w:val="00CC7030"/>
    <w:rsid w:val="00CC7979"/>
    <w:rsid w:val="00CC7CC3"/>
    <w:rsid w:val="00CD274B"/>
    <w:rsid w:val="00CD2974"/>
    <w:rsid w:val="00CD2AB3"/>
    <w:rsid w:val="00CD41BE"/>
    <w:rsid w:val="00CD491B"/>
    <w:rsid w:val="00CD4A1F"/>
    <w:rsid w:val="00CD5E15"/>
    <w:rsid w:val="00CD7091"/>
    <w:rsid w:val="00CD757D"/>
    <w:rsid w:val="00CE0401"/>
    <w:rsid w:val="00CE07DE"/>
    <w:rsid w:val="00CE12BA"/>
    <w:rsid w:val="00CE146F"/>
    <w:rsid w:val="00CE2600"/>
    <w:rsid w:val="00CE31C8"/>
    <w:rsid w:val="00CE39C4"/>
    <w:rsid w:val="00CE3B56"/>
    <w:rsid w:val="00CE5201"/>
    <w:rsid w:val="00CE67B4"/>
    <w:rsid w:val="00CE680C"/>
    <w:rsid w:val="00CE75AF"/>
    <w:rsid w:val="00CF18A6"/>
    <w:rsid w:val="00CF1B39"/>
    <w:rsid w:val="00CF26A8"/>
    <w:rsid w:val="00CF41CD"/>
    <w:rsid w:val="00CF49C6"/>
    <w:rsid w:val="00CF54FE"/>
    <w:rsid w:val="00CF5576"/>
    <w:rsid w:val="00CF7C9D"/>
    <w:rsid w:val="00D00115"/>
    <w:rsid w:val="00D00455"/>
    <w:rsid w:val="00D008BD"/>
    <w:rsid w:val="00D02DB2"/>
    <w:rsid w:val="00D03B18"/>
    <w:rsid w:val="00D03B68"/>
    <w:rsid w:val="00D04451"/>
    <w:rsid w:val="00D046F9"/>
    <w:rsid w:val="00D04C1A"/>
    <w:rsid w:val="00D0506C"/>
    <w:rsid w:val="00D0534F"/>
    <w:rsid w:val="00D07033"/>
    <w:rsid w:val="00D072A6"/>
    <w:rsid w:val="00D07848"/>
    <w:rsid w:val="00D11A82"/>
    <w:rsid w:val="00D11BED"/>
    <w:rsid w:val="00D126D6"/>
    <w:rsid w:val="00D12AA9"/>
    <w:rsid w:val="00D12EEB"/>
    <w:rsid w:val="00D12FE3"/>
    <w:rsid w:val="00D14B92"/>
    <w:rsid w:val="00D15378"/>
    <w:rsid w:val="00D15AFF"/>
    <w:rsid w:val="00D15FE8"/>
    <w:rsid w:val="00D179E0"/>
    <w:rsid w:val="00D2080F"/>
    <w:rsid w:val="00D21711"/>
    <w:rsid w:val="00D22A16"/>
    <w:rsid w:val="00D25413"/>
    <w:rsid w:val="00D25BEC"/>
    <w:rsid w:val="00D26932"/>
    <w:rsid w:val="00D2763A"/>
    <w:rsid w:val="00D325E3"/>
    <w:rsid w:val="00D32EE2"/>
    <w:rsid w:val="00D36F1A"/>
    <w:rsid w:val="00D37FBD"/>
    <w:rsid w:val="00D406AA"/>
    <w:rsid w:val="00D4162C"/>
    <w:rsid w:val="00D4177B"/>
    <w:rsid w:val="00D41DD2"/>
    <w:rsid w:val="00D42A49"/>
    <w:rsid w:val="00D434AB"/>
    <w:rsid w:val="00D4367B"/>
    <w:rsid w:val="00D4510D"/>
    <w:rsid w:val="00D45237"/>
    <w:rsid w:val="00D45254"/>
    <w:rsid w:val="00D45D0C"/>
    <w:rsid w:val="00D47CFD"/>
    <w:rsid w:val="00D5012C"/>
    <w:rsid w:val="00D517F9"/>
    <w:rsid w:val="00D521ED"/>
    <w:rsid w:val="00D52684"/>
    <w:rsid w:val="00D5373C"/>
    <w:rsid w:val="00D5380C"/>
    <w:rsid w:val="00D5582C"/>
    <w:rsid w:val="00D56857"/>
    <w:rsid w:val="00D57C4A"/>
    <w:rsid w:val="00D600BA"/>
    <w:rsid w:val="00D60882"/>
    <w:rsid w:val="00D60987"/>
    <w:rsid w:val="00D62094"/>
    <w:rsid w:val="00D637DB"/>
    <w:rsid w:val="00D63C93"/>
    <w:rsid w:val="00D64A2A"/>
    <w:rsid w:val="00D64A57"/>
    <w:rsid w:val="00D64B66"/>
    <w:rsid w:val="00D65308"/>
    <w:rsid w:val="00D6551A"/>
    <w:rsid w:val="00D664A3"/>
    <w:rsid w:val="00D666EE"/>
    <w:rsid w:val="00D66B39"/>
    <w:rsid w:val="00D7034C"/>
    <w:rsid w:val="00D7139D"/>
    <w:rsid w:val="00D71D0C"/>
    <w:rsid w:val="00D75FA2"/>
    <w:rsid w:val="00D76CBB"/>
    <w:rsid w:val="00D77142"/>
    <w:rsid w:val="00D777EF"/>
    <w:rsid w:val="00D825CB"/>
    <w:rsid w:val="00D84476"/>
    <w:rsid w:val="00D854A4"/>
    <w:rsid w:val="00D855B9"/>
    <w:rsid w:val="00D8625A"/>
    <w:rsid w:val="00D8759E"/>
    <w:rsid w:val="00D92E8F"/>
    <w:rsid w:val="00D952A6"/>
    <w:rsid w:val="00D96263"/>
    <w:rsid w:val="00D9664D"/>
    <w:rsid w:val="00D973CB"/>
    <w:rsid w:val="00DA012C"/>
    <w:rsid w:val="00DA5666"/>
    <w:rsid w:val="00DA5F72"/>
    <w:rsid w:val="00DA63F5"/>
    <w:rsid w:val="00DA77C5"/>
    <w:rsid w:val="00DA795B"/>
    <w:rsid w:val="00DA7A1A"/>
    <w:rsid w:val="00DB024B"/>
    <w:rsid w:val="00DB0753"/>
    <w:rsid w:val="00DB0A1D"/>
    <w:rsid w:val="00DB0FC5"/>
    <w:rsid w:val="00DB141D"/>
    <w:rsid w:val="00DB1AA4"/>
    <w:rsid w:val="00DB1C96"/>
    <w:rsid w:val="00DB220D"/>
    <w:rsid w:val="00DB5199"/>
    <w:rsid w:val="00DB6504"/>
    <w:rsid w:val="00DB67ED"/>
    <w:rsid w:val="00DB73FB"/>
    <w:rsid w:val="00DC0D59"/>
    <w:rsid w:val="00DC20C0"/>
    <w:rsid w:val="00DC4216"/>
    <w:rsid w:val="00DC5ACC"/>
    <w:rsid w:val="00DC7149"/>
    <w:rsid w:val="00DC7232"/>
    <w:rsid w:val="00DD0908"/>
    <w:rsid w:val="00DD136F"/>
    <w:rsid w:val="00DD1F16"/>
    <w:rsid w:val="00DD501A"/>
    <w:rsid w:val="00DD558B"/>
    <w:rsid w:val="00DD6785"/>
    <w:rsid w:val="00DD73F5"/>
    <w:rsid w:val="00DE10F6"/>
    <w:rsid w:val="00DE2FFC"/>
    <w:rsid w:val="00DE3394"/>
    <w:rsid w:val="00DE3BFF"/>
    <w:rsid w:val="00DE3CC3"/>
    <w:rsid w:val="00DF1295"/>
    <w:rsid w:val="00DF2A58"/>
    <w:rsid w:val="00DF433F"/>
    <w:rsid w:val="00DF4979"/>
    <w:rsid w:val="00DF7A22"/>
    <w:rsid w:val="00E01CFA"/>
    <w:rsid w:val="00E03C7C"/>
    <w:rsid w:val="00E03D8B"/>
    <w:rsid w:val="00E040DA"/>
    <w:rsid w:val="00E0452B"/>
    <w:rsid w:val="00E056AE"/>
    <w:rsid w:val="00E06DBE"/>
    <w:rsid w:val="00E07153"/>
    <w:rsid w:val="00E07442"/>
    <w:rsid w:val="00E11169"/>
    <w:rsid w:val="00E1345C"/>
    <w:rsid w:val="00E135A1"/>
    <w:rsid w:val="00E14F29"/>
    <w:rsid w:val="00E157C4"/>
    <w:rsid w:val="00E2069E"/>
    <w:rsid w:val="00E20ABA"/>
    <w:rsid w:val="00E20BB1"/>
    <w:rsid w:val="00E20D4E"/>
    <w:rsid w:val="00E21D0A"/>
    <w:rsid w:val="00E21FAF"/>
    <w:rsid w:val="00E25398"/>
    <w:rsid w:val="00E25606"/>
    <w:rsid w:val="00E25693"/>
    <w:rsid w:val="00E267FD"/>
    <w:rsid w:val="00E26971"/>
    <w:rsid w:val="00E26BEC"/>
    <w:rsid w:val="00E27008"/>
    <w:rsid w:val="00E27226"/>
    <w:rsid w:val="00E30E11"/>
    <w:rsid w:val="00E32F8A"/>
    <w:rsid w:val="00E34644"/>
    <w:rsid w:val="00E405F2"/>
    <w:rsid w:val="00E40A36"/>
    <w:rsid w:val="00E40DB1"/>
    <w:rsid w:val="00E420AF"/>
    <w:rsid w:val="00E43EDA"/>
    <w:rsid w:val="00E4425C"/>
    <w:rsid w:val="00E46418"/>
    <w:rsid w:val="00E51E0F"/>
    <w:rsid w:val="00E5416C"/>
    <w:rsid w:val="00E568A4"/>
    <w:rsid w:val="00E57062"/>
    <w:rsid w:val="00E6160A"/>
    <w:rsid w:val="00E62C76"/>
    <w:rsid w:val="00E64452"/>
    <w:rsid w:val="00E64C65"/>
    <w:rsid w:val="00E65AAF"/>
    <w:rsid w:val="00E67969"/>
    <w:rsid w:val="00E72D82"/>
    <w:rsid w:val="00E730D3"/>
    <w:rsid w:val="00E732DA"/>
    <w:rsid w:val="00E7387F"/>
    <w:rsid w:val="00E738F4"/>
    <w:rsid w:val="00E7538D"/>
    <w:rsid w:val="00E75696"/>
    <w:rsid w:val="00E75DDC"/>
    <w:rsid w:val="00E767D8"/>
    <w:rsid w:val="00E76F5F"/>
    <w:rsid w:val="00E77B1F"/>
    <w:rsid w:val="00E77CBC"/>
    <w:rsid w:val="00E805CF"/>
    <w:rsid w:val="00E806C7"/>
    <w:rsid w:val="00E80FC8"/>
    <w:rsid w:val="00E815C7"/>
    <w:rsid w:val="00E81AC1"/>
    <w:rsid w:val="00E823B3"/>
    <w:rsid w:val="00E82E1C"/>
    <w:rsid w:val="00E83731"/>
    <w:rsid w:val="00E838A0"/>
    <w:rsid w:val="00E85247"/>
    <w:rsid w:val="00E85577"/>
    <w:rsid w:val="00E855DB"/>
    <w:rsid w:val="00E85BA1"/>
    <w:rsid w:val="00E86211"/>
    <w:rsid w:val="00E874A5"/>
    <w:rsid w:val="00E90A5E"/>
    <w:rsid w:val="00E9151B"/>
    <w:rsid w:val="00E919A1"/>
    <w:rsid w:val="00E91B89"/>
    <w:rsid w:val="00E91EF8"/>
    <w:rsid w:val="00E91FB8"/>
    <w:rsid w:val="00E92261"/>
    <w:rsid w:val="00E928E1"/>
    <w:rsid w:val="00E93742"/>
    <w:rsid w:val="00E93E14"/>
    <w:rsid w:val="00E9412A"/>
    <w:rsid w:val="00E9430D"/>
    <w:rsid w:val="00E97295"/>
    <w:rsid w:val="00E97FDE"/>
    <w:rsid w:val="00EA06AF"/>
    <w:rsid w:val="00EA238C"/>
    <w:rsid w:val="00EA34A8"/>
    <w:rsid w:val="00EA6B6B"/>
    <w:rsid w:val="00EB125C"/>
    <w:rsid w:val="00EB2B12"/>
    <w:rsid w:val="00EB555D"/>
    <w:rsid w:val="00EB55B9"/>
    <w:rsid w:val="00EB70C2"/>
    <w:rsid w:val="00EC21D7"/>
    <w:rsid w:val="00EC3D50"/>
    <w:rsid w:val="00EC53B2"/>
    <w:rsid w:val="00EC5E4D"/>
    <w:rsid w:val="00EC698A"/>
    <w:rsid w:val="00EC774E"/>
    <w:rsid w:val="00EC7E6B"/>
    <w:rsid w:val="00ED10F2"/>
    <w:rsid w:val="00ED12E8"/>
    <w:rsid w:val="00ED285C"/>
    <w:rsid w:val="00ED3B06"/>
    <w:rsid w:val="00ED3B4D"/>
    <w:rsid w:val="00ED6D72"/>
    <w:rsid w:val="00ED7237"/>
    <w:rsid w:val="00ED7603"/>
    <w:rsid w:val="00ED7DFF"/>
    <w:rsid w:val="00EE0A26"/>
    <w:rsid w:val="00EE11A0"/>
    <w:rsid w:val="00EE169E"/>
    <w:rsid w:val="00EE1A39"/>
    <w:rsid w:val="00EE1B2E"/>
    <w:rsid w:val="00EE29D7"/>
    <w:rsid w:val="00EE45DB"/>
    <w:rsid w:val="00EE4633"/>
    <w:rsid w:val="00EE525F"/>
    <w:rsid w:val="00EF0019"/>
    <w:rsid w:val="00EF00FB"/>
    <w:rsid w:val="00EF0B96"/>
    <w:rsid w:val="00EF25B3"/>
    <w:rsid w:val="00EF2AE0"/>
    <w:rsid w:val="00EF5F0A"/>
    <w:rsid w:val="00EF6372"/>
    <w:rsid w:val="00EF6450"/>
    <w:rsid w:val="00EF6511"/>
    <w:rsid w:val="00EF78E7"/>
    <w:rsid w:val="00EF790A"/>
    <w:rsid w:val="00EF7A67"/>
    <w:rsid w:val="00F00C59"/>
    <w:rsid w:val="00F0158F"/>
    <w:rsid w:val="00F02C2C"/>
    <w:rsid w:val="00F02F73"/>
    <w:rsid w:val="00F02FD6"/>
    <w:rsid w:val="00F0308A"/>
    <w:rsid w:val="00F0375B"/>
    <w:rsid w:val="00F03E78"/>
    <w:rsid w:val="00F05A1B"/>
    <w:rsid w:val="00F071C6"/>
    <w:rsid w:val="00F10097"/>
    <w:rsid w:val="00F1197F"/>
    <w:rsid w:val="00F1331E"/>
    <w:rsid w:val="00F1589C"/>
    <w:rsid w:val="00F16F0D"/>
    <w:rsid w:val="00F202C5"/>
    <w:rsid w:val="00F20390"/>
    <w:rsid w:val="00F20B2A"/>
    <w:rsid w:val="00F20D9E"/>
    <w:rsid w:val="00F216ED"/>
    <w:rsid w:val="00F22B43"/>
    <w:rsid w:val="00F22D97"/>
    <w:rsid w:val="00F234E0"/>
    <w:rsid w:val="00F23A09"/>
    <w:rsid w:val="00F24F4F"/>
    <w:rsid w:val="00F253B0"/>
    <w:rsid w:val="00F32126"/>
    <w:rsid w:val="00F332B0"/>
    <w:rsid w:val="00F33560"/>
    <w:rsid w:val="00F3424C"/>
    <w:rsid w:val="00F34B32"/>
    <w:rsid w:val="00F35AB3"/>
    <w:rsid w:val="00F35C84"/>
    <w:rsid w:val="00F3647B"/>
    <w:rsid w:val="00F3650D"/>
    <w:rsid w:val="00F3751B"/>
    <w:rsid w:val="00F400CB"/>
    <w:rsid w:val="00F406EE"/>
    <w:rsid w:val="00F40B08"/>
    <w:rsid w:val="00F40B41"/>
    <w:rsid w:val="00F41326"/>
    <w:rsid w:val="00F42B57"/>
    <w:rsid w:val="00F44914"/>
    <w:rsid w:val="00F4507C"/>
    <w:rsid w:val="00F45971"/>
    <w:rsid w:val="00F4645D"/>
    <w:rsid w:val="00F4651D"/>
    <w:rsid w:val="00F46E39"/>
    <w:rsid w:val="00F47376"/>
    <w:rsid w:val="00F500BB"/>
    <w:rsid w:val="00F51CFA"/>
    <w:rsid w:val="00F51F29"/>
    <w:rsid w:val="00F52CC4"/>
    <w:rsid w:val="00F53C08"/>
    <w:rsid w:val="00F543C8"/>
    <w:rsid w:val="00F55D0C"/>
    <w:rsid w:val="00F55E86"/>
    <w:rsid w:val="00F6033F"/>
    <w:rsid w:val="00F61664"/>
    <w:rsid w:val="00F6370A"/>
    <w:rsid w:val="00F637F0"/>
    <w:rsid w:val="00F65037"/>
    <w:rsid w:val="00F65E8E"/>
    <w:rsid w:val="00F70013"/>
    <w:rsid w:val="00F7037B"/>
    <w:rsid w:val="00F7052A"/>
    <w:rsid w:val="00F7095B"/>
    <w:rsid w:val="00F7120F"/>
    <w:rsid w:val="00F71E99"/>
    <w:rsid w:val="00F73826"/>
    <w:rsid w:val="00F74919"/>
    <w:rsid w:val="00F752DE"/>
    <w:rsid w:val="00F75B57"/>
    <w:rsid w:val="00F75FA5"/>
    <w:rsid w:val="00F76813"/>
    <w:rsid w:val="00F77A49"/>
    <w:rsid w:val="00F809C2"/>
    <w:rsid w:val="00F80D40"/>
    <w:rsid w:val="00F81A72"/>
    <w:rsid w:val="00F81ADD"/>
    <w:rsid w:val="00F8255D"/>
    <w:rsid w:val="00F83E08"/>
    <w:rsid w:val="00F84B88"/>
    <w:rsid w:val="00F854D2"/>
    <w:rsid w:val="00F85EF9"/>
    <w:rsid w:val="00F867AB"/>
    <w:rsid w:val="00F86AB8"/>
    <w:rsid w:val="00F876BA"/>
    <w:rsid w:val="00F87FD2"/>
    <w:rsid w:val="00F92969"/>
    <w:rsid w:val="00F94D80"/>
    <w:rsid w:val="00F94EF4"/>
    <w:rsid w:val="00F97A6C"/>
    <w:rsid w:val="00FA0523"/>
    <w:rsid w:val="00FA1337"/>
    <w:rsid w:val="00FA1F9F"/>
    <w:rsid w:val="00FA20E5"/>
    <w:rsid w:val="00FA6727"/>
    <w:rsid w:val="00FA698C"/>
    <w:rsid w:val="00FA7939"/>
    <w:rsid w:val="00FA7C1C"/>
    <w:rsid w:val="00FB14A4"/>
    <w:rsid w:val="00FB34A0"/>
    <w:rsid w:val="00FB4B8E"/>
    <w:rsid w:val="00FB50BF"/>
    <w:rsid w:val="00FB5372"/>
    <w:rsid w:val="00FB5CD0"/>
    <w:rsid w:val="00FB619C"/>
    <w:rsid w:val="00FB62E6"/>
    <w:rsid w:val="00FC0BBC"/>
    <w:rsid w:val="00FC3941"/>
    <w:rsid w:val="00FC460A"/>
    <w:rsid w:val="00FC48D1"/>
    <w:rsid w:val="00FC4C06"/>
    <w:rsid w:val="00FC5009"/>
    <w:rsid w:val="00FC5A94"/>
    <w:rsid w:val="00FC6B39"/>
    <w:rsid w:val="00FC6EF6"/>
    <w:rsid w:val="00FC72EF"/>
    <w:rsid w:val="00FC74D0"/>
    <w:rsid w:val="00FD188B"/>
    <w:rsid w:val="00FD3577"/>
    <w:rsid w:val="00FD3775"/>
    <w:rsid w:val="00FD37C1"/>
    <w:rsid w:val="00FD4263"/>
    <w:rsid w:val="00FD4BD3"/>
    <w:rsid w:val="00FD5A10"/>
    <w:rsid w:val="00FD65D0"/>
    <w:rsid w:val="00FD6608"/>
    <w:rsid w:val="00FD799E"/>
    <w:rsid w:val="00FE0698"/>
    <w:rsid w:val="00FE0D0F"/>
    <w:rsid w:val="00FE0F36"/>
    <w:rsid w:val="00FE11EB"/>
    <w:rsid w:val="00FE2AD0"/>
    <w:rsid w:val="00FE497D"/>
    <w:rsid w:val="00FE5BF6"/>
    <w:rsid w:val="00FE684D"/>
    <w:rsid w:val="00FE7DAD"/>
    <w:rsid w:val="00FE7DF3"/>
    <w:rsid w:val="00FE7F63"/>
    <w:rsid w:val="00FF1821"/>
    <w:rsid w:val="00FF2D03"/>
    <w:rsid w:val="00FF5141"/>
    <w:rsid w:val="00FF53E5"/>
    <w:rsid w:val="00FF5685"/>
    <w:rsid w:val="0590AB62"/>
    <w:rsid w:val="07D55ACE"/>
    <w:rsid w:val="0ABF3B50"/>
    <w:rsid w:val="0E7C8FFB"/>
    <w:rsid w:val="106F299A"/>
    <w:rsid w:val="11FFA7F6"/>
    <w:rsid w:val="12C586F9"/>
    <w:rsid w:val="1C0A10DD"/>
    <w:rsid w:val="1CBC4F5D"/>
    <w:rsid w:val="2108CE6D"/>
    <w:rsid w:val="2122DE91"/>
    <w:rsid w:val="218C05AE"/>
    <w:rsid w:val="23794449"/>
    <w:rsid w:val="239D80BC"/>
    <w:rsid w:val="26E56E7B"/>
    <w:rsid w:val="27B90051"/>
    <w:rsid w:val="28740FBE"/>
    <w:rsid w:val="2F7D4B07"/>
    <w:rsid w:val="337F373F"/>
    <w:rsid w:val="3AB33717"/>
    <w:rsid w:val="3CC3E454"/>
    <w:rsid w:val="3EB33CEA"/>
    <w:rsid w:val="3F946BEB"/>
    <w:rsid w:val="44B610A4"/>
    <w:rsid w:val="47856554"/>
    <w:rsid w:val="4AD07E1E"/>
    <w:rsid w:val="4C0F590E"/>
    <w:rsid w:val="4C1FB7DE"/>
    <w:rsid w:val="4F7ACFAC"/>
    <w:rsid w:val="53D413E3"/>
    <w:rsid w:val="5639BD61"/>
    <w:rsid w:val="59CA155C"/>
    <w:rsid w:val="5EC309CB"/>
    <w:rsid w:val="628CF440"/>
    <w:rsid w:val="6AF5DC54"/>
    <w:rsid w:val="6DA4668F"/>
    <w:rsid w:val="70B71672"/>
    <w:rsid w:val="7125CE5E"/>
    <w:rsid w:val="7315D7B6"/>
    <w:rsid w:val="754B3D35"/>
    <w:rsid w:val="79239652"/>
    <w:rsid w:val="7EAB9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FE175"/>
  <w15:chartTrackingRefBased/>
  <w15:docId w15:val="{F5EAF547-7399-4D09-A5CD-232669B4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D92"/>
    <w:pPr>
      <w:keepNext/>
      <w:keepLines/>
      <w:spacing w:before="240" w:after="0"/>
      <w:outlineLvl w:val="0"/>
    </w:pPr>
    <w:rPr>
      <w:rFonts w:eastAsiaTheme="majorEastAsia" w:cstheme="minorHAnsi"/>
      <w:b/>
      <w:color w:val="2E74B5" w:themeColor="accent1" w:themeShade="BF"/>
      <w:sz w:val="32"/>
      <w:szCs w:val="32"/>
    </w:rPr>
  </w:style>
  <w:style w:type="paragraph" w:styleId="Heading2">
    <w:name w:val="heading 2"/>
    <w:basedOn w:val="Normal"/>
    <w:next w:val="Normal"/>
    <w:link w:val="Heading2Char"/>
    <w:uiPriority w:val="9"/>
    <w:unhideWhenUsed/>
    <w:qFormat/>
    <w:rsid w:val="001342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5A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E5A7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E5A7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E5A7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E5A7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E5A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5A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F1D53"/>
    <w:pPr>
      <w:ind w:left="720"/>
      <w:contextualSpacing/>
    </w:pPr>
  </w:style>
  <w:style w:type="paragraph" w:customStyle="1" w:styleId="BodyText1">
    <w:name w:val="Body Text 1"/>
    <w:basedOn w:val="Normal"/>
    <w:qFormat/>
    <w:rsid w:val="00461D92"/>
    <w:pPr>
      <w:spacing w:before="120" w:after="240" w:line="240" w:lineRule="auto"/>
    </w:pPr>
    <w:rPr>
      <w:rFonts w:ascii="Calibri" w:hAnsi="Calibri"/>
      <w:sz w:val="24"/>
    </w:rPr>
  </w:style>
  <w:style w:type="paragraph" w:styleId="Header">
    <w:name w:val="header"/>
    <w:basedOn w:val="Normal"/>
    <w:link w:val="HeaderChar"/>
    <w:uiPriority w:val="99"/>
    <w:unhideWhenUsed/>
    <w:rsid w:val="0086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EAC"/>
  </w:style>
  <w:style w:type="paragraph" w:styleId="Footer">
    <w:name w:val="footer"/>
    <w:basedOn w:val="Normal"/>
    <w:link w:val="FooterChar"/>
    <w:uiPriority w:val="99"/>
    <w:unhideWhenUsed/>
    <w:rsid w:val="0086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EAC"/>
  </w:style>
  <w:style w:type="paragraph" w:styleId="ListBullet">
    <w:name w:val="List Bullet"/>
    <w:uiPriority w:val="99"/>
    <w:rsid w:val="001C0095"/>
    <w:pPr>
      <w:numPr>
        <w:numId w:val="1"/>
      </w:numPr>
      <w:spacing w:before="120" w:after="120" w:line="240" w:lineRule="auto"/>
    </w:pPr>
    <w:rPr>
      <w:rFonts w:ascii="Calibri" w:hAnsi="Calibri"/>
      <w:sz w:val="24"/>
    </w:rPr>
  </w:style>
  <w:style w:type="paragraph" w:styleId="BodyText2">
    <w:name w:val="Body Text 2"/>
    <w:link w:val="BodyText2Char"/>
    <w:uiPriority w:val="99"/>
    <w:semiHidden/>
    <w:rsid w:val="001C0095"/>
    <w:pPr>
      <w:spacing w:before="120" w:after="120" w:line="240" w:lineRule="auto"/>
      <w:ind w:left="360"/>
    </w:pPr>
    <w:rPr>
      <w:rFonts w:ascii="Calibri" w:hAnsi="Calibri"/>
      <w:sz w:val="24"/>
    </w:rPr>
  </w:style>
  <w:style w:type="character" w:customStyle="1" w:styleId="BodyText2Char">
    <w:name w:val="Body Text 2 Char"/>
    <w:basedOn w:val="DefaultParagraphFont"/>
    <w:link w:val="BodyText2"/>
    <w:uiPriority w:val="99"/>
    <w:semiHidden/>
    <w:rsid w:val="001C0095"/>
    <w:rPr>
      <w:rFonts w:ascii="Calibri" w:hAnsi="Calibri"/>
      <w:sz w:val="24"/>
    </w:rPr>
  </w:style>
  <w:style w:type="paragraph" w:styleId="ListNumber">
    <w:name w:val="List Number"/>
    <w:uiPriority w:val="99"/>
    <w:unhideWhenUsed/>
    <w:rsid w:val="001C0095"/>
    <w:pPr>
      <w:spacing w:after="120" w:line="240" w:lineRule="auto"/>
    </w:pPr>
    <w:rPr>
      <w:rFonts w:ascii="Calibri" w:hAnsi="Calibri"/>
      <w:sz w:val="24"/>
    </w:rPr>
  </w:style>
  <w:style w:type="paragraph" w:styleId="ListBullet2">
    <w:name w:val="List Bullet 2"/>
    <w:basedOn w:val="Normal"/>
    <w:uiPriority w:val="99"/>
    <w:unhideWhenUsed/>
    <w:rsid w:val="001C0095"/>
    <w:pPr>
      <w:numPr>
        <w:ilvl w:val="1"/>
        <w:numId w:val="1"/>
      </w:numPr>
      <w:spacing w:before="120" w:after="120" w:line="240" w:lineRule="auto"/>
    </w:pPr>
    <w:rPr>
      <w:rFonts w:ascii="Calibri" w:hAnsi="Calibri"/>
      <w:sz w:val="24"/>
    </w:rPr>
  </w:style>
  <w:style w:type="paragraph" w:styleId="ListBullet3">
    <w:name w:val="List Bullet 3"/>
    <w:basedOn w:val="Normal"/>
    <w:uiPriority w:val="99"/>
    <w:unhideWhenUsed/>
    <w:rsid w:val="001C0095"/>
    <w:pPr>
      <w:numPr>
        <w:ilvl w:val="2"/>
        <w:numId w:val="1"/>
      </w:numPr>
      <w:spacing w:before="120" w:after="120" w:line="240" w:lineRule="auto"/>
    </w:pPr>
    <w:rPr>
      <w:rFonts w:ascii="Calibri" w:hAnsi="Calibri"/>
      <w:sz w:val="24"/>
    </w:rPr>
  </w:style>
  <w:style w:type="paragraph" w:styleId="ListBullet4">
    <w:name w:val="List Bullet 4"/>
    <w:basedOn w:val="Normal"/>
    <w:uiPriority w:val="99"/>
    <w:unhideWhenUsed/>
    <w:rsid w:val="001C0095"/>
    <w:pPr>
      <w:numPr>
        <w:ilvl w:val="3"/>
        <w:numId w:val="1"/>
      </w:numPr>
      <w:spacing w:before="120" w:after="120" w:line="240" w:lineRule="auto"/>
    </w:pPr>
    <w:rPr>
      <w:rFonts w:ascii="Calibri" w:hAnsi="Calibri"/>
      <w:sz w:val="24"/>
    </w:rPr>
  </w:style>
  <w:style w:type="paragraph" w:styleId="ListBullet5">
    <w:name w:val="List Bullet 5"/>
    <w:basedOn w:val="Normal"/>
    <w:uiPriority w:val="99"/>
    <w:unhideWhenUsed/>
    <w:rsid w:val="001C0095"/>
    <w:pPr>
      <w:numPr>
        <w:ilvl w:val="4"/>
        <w:numId w:val="1"/>
      </w:numPr>
      <w:spacing w:before="120" w:after="120" w:line="240" w:lineRule="auto"/>
    </w:pPr>
    <w:rPr>
      <w:rFonts w:ascii="Calibri" w:hAnsi="Calibri"/>
      <w:sz w:val="24"/>
    </w:rPr>
  </w:style>
  <w:style w:type="paragraph" w:customStyle="1" w:styleId="ListBullet6">
    <w:name w:val="List Bullet 6"/>
    <w:basedOn w:val="Normal"/>
    <w:qFormat/>
    <w:rsid w:val="001C0095"/>
    <w:pPr>
      <w:numPr>
        <w:ilvl w:val="5"/>
        <w:numId w:val="1"/>
      </w:numPr>
      <w:spacing w:before="120" w:after="120" w:line="240" w:lineRule="auto"/>
    </w:pPr>
    <w:rPr>
      <w:rFonts w:ascii="Calibri" w:hAnsi="Calibri"/>
      <w:sz w:val="24"/>
    </w:rPr>
  </w:style>
  <w:style w:type="paragraph" w:customStyle="1" w:styleId="ListBullet7">
    <w:name w:val="List Bullet 7"/>
    <w:basedOn w:val="ListBullet4"/>
    <w:qFormat/>
    <w:rsid w:val="001C0095"/>
    <w:pPr>
      <w:numPr>
        <w:ilvl w:val="6"/>
      </w:numPr>
    </w:pPr>
  </w:style>
  <w:style w:type="paragraph" w:customStyle="1" w:styleId="ListBullet8">
    <w:name w:val="List Bullet 8"/>
    <w:basedOn w:val="ListBullet7"/>
    <w:qFormat/>
    <w:rsid w:val="001C0095"/>
    <w:pPr>
      <w:numPr>
        <w:ilvl w:val="7"/>
      </w:numPr>
    </w:pPr>
  </w:style>
  <w:style w:type="paragraph" w:customStyle="1" w:styleId="ListBullet9">
    <w:name w:val="List Bullet 9"/>
    <w:basedOn w:val="ListBullet8"/>
    <w:qFormat/>
    <w:rsid w:val="001C0095"/>
    <w:pPr>
      <w:numPr>
        <w:ilvl w:val="8"/>
      </w:numPr>
    </w:pPr>
  </w:style>
  <w:style w:type="paragraph" w:styleId="ListNumber2">
    <w:name w:val="List Number 2"/>
    <w:basedOn w:val="ListNumber"/>
    <w:uiPriority w:val="99"/>
    <w:unhideWhenUsed/>
    <w:rsid w:val="001C0095"/>
    <w:pPr>
      <w:ind w:left="1440" w:hanging="144"/>
    </w:pPr>
  </w:style>
  <w:style w:type="paragraph" w:styleId="ListNumber3">
    <w:name w:val="List Number 3"/>
    <w:basedOn w:val="ListNumber2"/>
    <w:uiPriority w:val="99"/>
    <w:unhideWhenUsed/>
    <w:rsid w:val="001C0095"/>
    <w:pPr>
      <w:ind w:left="1800" w:hanging="288"/>
    </w:pPr>
  </w:style>
  <w:style w:type="paragraph" w:customStyle="1" w:styleId="TextBullet">
    <w:name w:val="Text Bullet"/>
    <w:qFormat/>
    <w:rsid w:val="0026259E"/>
    <w:pPr>
      <w:numPr>
        <w:numId w:val="3"/>
      </w:numPr>
      <w:spacing w:before="120" w:after="120" w:line="240" w:lineRule="auto"/>
    </w:pPr>
    <w:rPr>
      <w:rFonts w:ascii="Calibri" w:hAnsi="Calibri"/>
      <w:sz w:val="24"/>
    </w:rPr>
  </w:style>
  <w:style w:type="paragraph" w:customStyle="1" w:styleId="TextBullet1">
    <w:name w:val="Text Bullet 1"/>
    <w:qFormat/>
    <w:rsid w:val="0026259E"/>
    <w:pPr>
      <w:numPr>
        <w:numId w:val="5"/>
      </w:numPr>
      <w:spacing w:after="120" w:line="240" w:lineRule="auto"/>
    </w:pPr>
    <w:rPr>
      <w:rFonts w:ascii="Calibri" w:hAnsi="Calibri"/>
      <w:sz w:val="24"/>
    </w:rPr>
  </w:style>
  <w:style w:type="paragraph" w:customStyle="1" w:styleId="TextBullet2">
    <w:name w:val="Text Bullet 2"/>
    <w:basedOn w:val="TextBullet1"/>
    <w:qFormat/>
    <w:rsid w:val="0026259E"/>
    <w:pPr>
      <w:numPr>
        <w:ilvl w:val="1"/>
      </w:numPr>
    </w:pPr>
  </w:style>
  <w:style w:type="paragraph" w:customStyle="1" w:styleId="TextBullet3">
    <w:name w:val="Text Bullet 3"/>
    <w:basedOn w:val="TextBullet2"/>
    <w:qFormat/>
    <w:rsid w:val="0026259E"/>
    <w:pPr>
      <w:numPr>
        <w:ilvl w:val="2"/>
      </w:numPr>
    </w:pPr>
  </w:style>
  <w:style w:type="paragraph" w:customStyle="1" w:styleId="TextBullet4">
    <w:name w:val="Text Bullet 4"/>
    <w:basedOn w:val="TextBullet3"/>
    <w:qFormat/>
    <w:rsid w:val="0026259E"/>
    <w:pPr>
      <w:numPr>
        <w:ilvl w:val="3"/>
      </w:numPr>
    </w:pPr>
  </w:style>
  <w:style w:type="paragraph" w:customStyle="1" w:styleId="TextBullet5">
    <w:name w:val="Text Bullet 5"/>
    <w:basedOn w:val="TextBullet4"/>
    <w:qFormat/>
    <w:rsid w:val="0026259E"/>
    <w:pPr>
      <w:numPr>
        <w:ilvl w:val="4"/>
      </w:numPr>
    </w:pPr>
  </w:style>
  <w:style w:type="paragraph" w:customStyle="1" w:styleId="TextBullet6">
    <w:name w:val="Text Bullet 6"/>
    <w:basedOn w:val="TextBullet5"/>
    <w:qFormat/>
    <w:rsid w:val="0026259E"/>
    <w:pPr>
      <w:numPr>
        <w:ilvl w:val="5"/>
      </w:numPr>
    </w:pPr>
  </w:style>
  <w:style w:type="paragraph" w:customStyle="1" w:styleId="TableTitle">
    <w:name w:val="Table Title"/>
    <w:qFormat/>
    <w:rsid w:val="00E056AE"/>
    <w:pPr>
      <w:spacing w:after="0" w:line="240" w:lineRule="auto"/>
    </w:pPr>
    <w:rPr>
      <w:rFonts w:ascii="Calibri" w:eastAsia="Calibri" w:hAnsi="Calibri" w:cs="Calibri"/>
      <w:b/>
      <w:color w:val="FFFFFF" w:themeColor="background1"/>
    </w:rPr>
  </w:style>
  <w:style w:type="paragraph" w:customStyle="1" w:styleId="TableText">
    <w:name w:val="Table Text"/>
    <w:qFormat/>
    <w:rsid w:val="00E056AE"/>
    <w:pPr>
      <w:spacing w:after="0" w:line="240" w:lineRule="auto"/>
    </w:pPr>
    <w:rPr>
      <w:rFonts w:ascii="Calibri" w:eastAsia="Calibri" w:hAnsi="Calibri" w:cs="Calibri"/>
      <w:sz w:val="24"/>
    </w:rPr>
  </w:style>
  <w:style w:type="character" w:styleId="Hyperlink">
    <w:name w:val="Hyperlink"/>
    <w:basedOn w:val="DefaultParagraphFont"/>
    <w:uiPriority w:val="99"/>
    <w:unhideWhenUsed/>
    <w:rsid w:val="00E056AE"/>
    <w:rPr>
      <w:color w:val="0563C1" w:themeColor="hyperlink"/>
      <w:u w:val="single"/>
    </w:rPr>
  </w:style>
  <w:style w:type="character" w:customStyle="1" w:styleId="ListParagraphChar">
    <w:name w:val="List Paragraph Char"/>
    <w:basedOn w:val="DefaultParagraphFont"/>
    <w:link w:val="ListParagraph"/>
    <w:uiPriority w:val="34"/>
    <w:rsid w:val="00EB125C"/>
  </w:style>
  <w:style w:type="character" w:styleId="FollowedHyperlink">
    <w:name w:val="FollowedHyperlink"/>
    <w:basedOn w:val="DefaultParagraphFont"/>
    <w:uiPriority w:val="99"/>
    <w:semiHidden/>
    <w:unhideWhenUsed/>
    <w:rsid w:val="00647CB6"/>
    <w:rPr>
      <w:color w:val="954F72" w:themeColor="followedHyperlink"/>
      <w:u w:val="single"/>
    </w:rPr>
  </w:style>
  <w:style w:type="paragraph" w:styleId="NormalWeb">
    <w:name w:val="Normal (Web)"/>
    <w:basedOn w:val="Normal"/>
    <w:uiPriority w:val="99"/>
    <w:unhideWhenUsed/>
    <w:rsid w:val="003A19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67969"/>
  </w:style>
  <w:style w:type="paragraph" w:styleId="BalloonText">
    <w:name w:val="Balloon Text"/>
    <w:basedOn w:val="Normal"/>
    <w:link w:val="BalloonTextChar"/>
    <w:uiPriority w:val="99"/>
    <w:semiHidden/>
    <w:unhideWhenUsed/>
    <w:rsid w:val="00BD0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ED6"/>
    <w:rPr>
      <w:rFonts w:ascii="Segoe UI" w:hAnsi="Segoe UI" w:cs="Segoe UI"/>
      <w:sz w:val="18"/>
      <w:szCs w:val="18"/>
    </w:rPr>
  </w:style>
  <w:style w:type="character" w:customStyle="1" w:styleId="Heading1Char">
    <w:name w:val="Heading 1 Char"/>
    <w:basedOn w:val="DefaultParagraphFont"/>
    <w:link w:val="Heading1"/>
    <w:uiPriority w:val="9"/>
    <w:rsid w:val="00461D92"/>
    <w:rPr>
      <w:rFonts w:eastAsiaTheme="majorEastAsia" w:cstheme="minorHAnsi"/>
      <w:b/>
      <w:color w:val="2E74B5" w:themeColor="accent1" w:themeShade="BF"/>
      <w:sz w:val="32"/>
      <w:szCs w:val="32"/>
    </w:rPr>
  </w:style>
  <w:style w:type="paragraph" w:styleId="TOCHeading">
    <w:name w:val="TOC Heading"/>
    <w:basedOn w:val="Heading1"/>
    <w:next w:val="Normal"/>
    <w:uiPriority w:val="39"/>
    <w:unhideWhenUsed/>
    <w:qFormat/>
    <w:rsid w:val="002B4AC5"/>
    <w:pPr>
      <w:outlineLvl w:val="9"/>
    </w:pPr>
  </w:style>
  <w:style w:type="paragraph" w:styleId="TOC1">
    <w:name w:val="toc 1"/>
    <w:basedOn w:val="Normal"/>
    <w:next w:val="Normal"/>
    <w:autoRedefine/>
    <w:uiPriority w:val="39"/>
    <w:unhideWhenUsed/>
    <w:rsid w:val="002B4AC5"/>
    <w:pPr>
      <w:spacing w:after="100"/>
    </w:pPr>
  </w:style>
  <w:style w:type="paragraph" w:styleId="TOC2">
    <w:name w:val="toc 2"/>
    <w:basedOn w:val="Normal"/>
    <w:next w:val="Normal"/>
    <w:autoRedefine/>
    <w:uiPriority w:val="39"/>
    <w:unhideWhenUsed/>
    <w:rsid w:val="002B4AC5"/>
    <w:pPr>
      <w:spacing w:after="100"/>
      <w:ind w:left="220"/>
    </w:pPr>
    <w:rPr>
      <w:rFonts w:eastAsiaTheme="minorEastAsia" w:cs="Times New Roman"/>
    </w:rPr>
  </w:style>
  <w:style w:type="paragraph" w:styleId="TOC3">
    <w:name w:val="toc 3"/>
    <w:basedOn w:val="Normal"/>
    <w:next w:val="Normal"/>
    <w:autoRedefine/>
    <w:uiPriority w:val="39"/>
    <w:unhideWhenUsed/>
    <w:rsid w:val="002B4AC5"/>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1342B9"/>
    <w:rPr>
      <w:rFonts w:asciiTheme="majorHAnsi" w:eastAsiaTheme="majorEastAsia" w:hAnsiTheme="majorHAnsi" w:cstheme="majorBidi"/>
      <w:color w:val="2E74B5" w:themeColor="accent1" w:themeShade="BF"/>
      <w:sz w:val="26"/>
      <w:szCs w:val="26"/>
    </w:rPr>
  </w:style>
  <w:style w:type="paragraph" w:styleId="Bibliography">
    <w:name w:val="Bibliography"/>
    <w:basedOn w:val="Normal"/>
    <w:next w:val="Normal"/>
    <w:uiPriority w:val="37"/>
    <w:semiHidden/>
    <w:unhideWhenUsed/>
    <w:rsid w:val="007E5A7C"/>
  </w:style>
  <w:style w:type="paragraph" w:styleId="BlockText">
    <w:name w:val="Block Text"/>
    <w:basedOn w:val="Normal"/>
    <w:uiPriority w:val="99"/>
    <w:semiHidden/>
    <w:unhideWhenUsed/>
    <w:rsid w:val="007E5A7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E5A7C"/>
    <w:pPr>
      <w:spacing w:after="120"/>
    </w:pPr>
  </w:style>
  <w:style w:type="character" w:customStyle="1" w:styleId="BodyTextChar">
    <w:name w:val="Body Text Char"/>
    <w:basedOn w:val="DefaultParagraphFont"/>
    <w:link w:val="BodyText"/>
    <w:uiPriority w:val="99"/>
    <w:semiHidden/>
    <w:rsid w:val="007E5A7C"/>
  </w:style>
  <w:style w:type="paragraph" w:styleId="BodyText3">
    <w:name w:val="Body Text 3"/>
    <w:basedOn w:val="Normal"/>
    <w:link w:val="BodyText3Char"/>
    <w:uiPriority w:val="99"/>
    <w:semiHidden/>
    <w:unhideWhenUsed/>
    <w:rsid w:val="007E5A7C"/>
    <w:pPr>
      <w:spacing w:after="120"/>
    </w:pPr>
    <w:rPr>
      <w:sz w:val="16"/>
      <w:szCs w:val="16"/>
    </w:rPr>
  </w:style>
  <w:style w:type="character" w:customStyle="1" w:styleId="BodyText3Char">
    <w:name w:val="Body Text 3 Char"/>
    <w:basedOn w:val="DefaultParagraphFont"/>
    <w:link w:val="BodyText3"/>
    <w:uiPriority w:val="99"/>
    <w:semiHidden/>
    <w:rsid w:val="007E5A7C"/>
    <w:rPr>
      <w:sz w:val="16"/>
      <w:szCs w:val="16"/>
    </w:rPr>
  </w:style>
  <w:style w:type="paragraph" w:styleId="BodyTextFirstIndent">
    <w:name w:val="Body Text First Indent"/>
    <w:basedOn w:val="BodyText"/>
    <w:link w:val="BodyTextFirstIndentChar"/>
    <w:uiPriority w:val="99"/>
    <w:semiHidden/>
    <w:unhideWhenUsed/>
    <w:rsid w:val="007E5A7C"/>
    <w:pPr>
      <w:spacing w:after="160"/>
      <w:ind w:firstLine="360"/>
    </w:pPr>
  </w:style>
  <w:style w:type="character" w:customStyle="1" w:styleId="BodyTextFirstIndentChar">
    <w:name w:val="Body Text First Indent Char"/>
    <w:basedOn w:val="BodyTextChar"/>
    <w:link w:val="BodyTextFirstIndent"/>
    <w:uiPriority w:val="99"/>
    <w:semiHidden/>
    <w:rsid w:val="007E5A7C"/>
  </w:style>
  <w:style w:type="paragraph" w:styleId="BodyTextIndent">
    <w:name w:val="Body Text Indent"/>
    <w:basedOn w:val="Normal"/>
    <w:link w:val="BodyTextIndentChar"/>
    <w:uiPriority w:val="99"/>
    <w:semiHidden/>
    <w:unhideWhenUsed/>
    <w:rsid w:val="007E5A7C"/>
    <w:pPr>
      <w:spacing w:after="120"/>
      <w:ind w:left="360"/>
    </w:pPr>
  </w:style>
  <w:style w:type="character" w:customStyle="1" w:styleId="BodyTextIndentChar">
    <w:name w:val="Body Text Indent Char"/>
    <w:basedOn w:val="DefaultParagraphFont"/>
    <w:link w:val="BodyTextIndent"/>
    <w:uiPriority w:val="99"/>
    <w:semiHidden/>
    <w:rsid w:val="007E5A7C"/>
  </w:style>
  <w:style w:type="paragraph" w:styleId="BodyTextFirstIndent2">
    <w:name w:val="Body Text First Indent 2"/>
    <w:basedOn w:val="BodyTextIndent"/>
    <w:link w:val="BodyTextFirstIndent2Char"/>
    <w:uiPriority w:val="99"/>
    <w:semiHidden/>
    <w:unhideWhenUsed/>
    <w:rsid w:val="007E5A7C"/>
    <w:pPr>
      <w:spacing w:after="160"/>
      <w:ind w:firstLine="360"/>
    </w:pPr>
  </w:style>
  <w:style w:type="character" w:customStyle="1" w:styleId="BodyTextFirstIndent2Char">
    <w:name w:val="Body Text First Indent 2 Char"/>
    <w:basedOn w:val="BodyTextIndentChar"/>
    <w:link w:val="BodyTextFirstIndent2"/>
    <w:uiPriority w:val="99"/>
    <w:semiHidden/>
    <w:rsid w:val="007E5A7C"/>
  </w:style>
  <w:style w:type="paragraph" w:styleId="BodyTextIndent2">
    <w:name w:val="Body Text Indent 2"/>
    <w:basedOn w:val="Normal"/>
    <w:link w:val="BodyTextIndent2Char"/>
    <w:uiPriority w:val="99"/>
    <w:semiHidden/>
    <w:unhideWhenUsed/>
    <w:rsid w:val="007E5A7C"/>
    <w:pPr>
      <w:spacing w:after="120" w:line="480" w:lineRule="auto"/>
      <w:ind w:left="360"/>
    </w:pPr>
  </w:style>
  <w:style w:type="character" w:customStyle="1" w:styleId="BodyTextIndent2Char">
    <w:name w:val="Body Text Indent 2 Char"/>
    <w:basedOn w:val="DefaultParagraphFont"/>
    <w:link w:val="BodyTextIndent2"/>
    <w:uiPriority w:val="99"/>
    <w:semiHidden/>
    <w:rsid w:val="007E5A7C"/>
  </w:style>
  <w:style w:type="paragraph" w:styleId="BodyTextIndent3">
    <w:name w:val="Body Text Indent 3"/>
    <w:basedOn w:val="Normal"/>
    <w:link w:val="BodyTextIndent3Char"/>
    <w:uiPriority w:val="99"/>
    <w:semiHidden/>
    <w:unhideWhenUsed/>
    <w:rsid w:val="007E5A7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E5A7C"/>
    <w:rPr>
      <w:sz w:val="16"/>
      <w:szCs w:val="16"/>
    </w:rPr>
  </w:style>
  <w:style w:type="paragraph" w:styleId="Caption">
    <w:name w:val="caption"/>
    <w:basedOn w:val="Normal"/>
    <w:next w:val="Normal"/>
    <w:uiPriority w:val="35"/>
    <w:unhideWhenUsed/>
    <w:qFormat/>
    <w:rsid w:val="007E5A7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E5A7C"/>
    <w:pPr>
      <w:spacing w:after="0" w:line="240" w:lineRule="auto"/>
      <w:ind w:left="4320"/>
    </w:pPr>
  </w:style>
  <w:style w:type="character" w:customStyle="1" w:styleId="ClosingChar">
    <w:name w:val="Closing Char"/>
    <w:basedOn w:val="DefaultParagraphFont"/>
    <w:link w:val="Closing"/>
    <w:uiPriority w:val="99"/>
    <w:semiHidden/>
    <w:rsid w:val="007E5A7C"/>
  </w:style>
  <w:style w:type="paragraph" w:styleId="CommentText">
    <w:name w:val="annotation text"/>
    <w:basedOn w:val="Normal"/>
    <w:link w:val="CommentTextChar"/>
    <w:uiPriority w:val="99"/>
    <w:unhideWhenUsed/>
    <w:rsid w:val="007E5A7C"/>
    <w:pPr>
      <w:spacing w:line="240" w:lineRule="auto"/>
    </w:pPr>
    <w:rPr>
      <w:sz w:val="20"/>
      <w:szCs w:val="20"/>
    </w:rPr>
  </w:style>
  <w:style w:type="character" w:customStyle="1" w:styleId="CommentTextChar">
    <w:name w:val="Comment Text Char"/>
    <w:basedOn w:val="DefaultParagraphFont"/>
    <w:link w:val="CommentText"/>
    <w:uiPriority w:val="99"/>
    <w:rsid w:val="007E5A7C"/>
    <w:rPr>
      <w:sz w:val="20"/>
      <w:szCs w:val="20"/>
    </w:rPr>
  </w:style>
  <w:style w:type="paragraph" w:styleId="CommentSubject">
    <w:name w:val="annotation subject"/>
    <w:basedOn w:val="CommentText"/>
    <w:next w:val="CommentText"/>
    <w:link w:val="CommentSubjectChar"/>
    <w:uiPriority w:val="99"/>
    <w:semiHidden/>
    <w:unhideWhenUsed/>
    <w:rsid w:val="007E5A7C"/>
    <w:rPr>
      <w:b/>
      <w:bCs/>
    </w:rPr>
  </w:style>
  <w:style w:type="character" w:customStyle="1" w:styleId="CommentSubjectChar">
    <w:name w:val="Comment Subject Char"/>
    <w:basedOn w:val="CommentTextChar"/>
    <w:link w:val="CommentSubject"/>
    <w:uiPriority w:val="99"/>
    <w:semiHidden/>
    <w:rsid w:val="007E5A7C"/>
    <w:rPr>
      <w:b/>
      <w:bCs/>
      <w:sz w:val="20"/>
      <w:szCs w:val="20"/>
    </w:rPr>
  </w:style>
  <w:style w:type="paragraph" w:styleId="Date">
    <w:name w:val="Date"/>
    <w:basedOn w:val="Normal"/>
    <w:next w:val="Normal"/>
    <w:link w:val="DateChar"/>
    <w:uiPriority w:val="99"/>
    <w:semiHidden/>
    <w:unhideWhenUsed/>
    <w:rsid w:val="007E5A7C"/>
  </w:style>
  <w:style w:type="character" w:customStyle="1" w:styleId="DateChar">
    <w:name w:val="Date Char"/>
    <w:basedOn w:val="DefaultParagraphFont"/>
    <w:link w:val="Date"/>
    <w:uiPriority w:val="99"/>
    <w:semiHidden/>
    <w:rsid w:val="007E5A7C"/>
  </w:style>
  <w:style w:type="paragraph" w:styleId="DocumentMap">
    <w:name w:val="Document Map"/>
    <w:basedOn w:val="Normal"/>
    <w:link w:val="DocumentMapChar"/>
    <w:uiPriority w:val="99"/>
    <w:semiHidden/>
    <w:unhideWhenUsed/>
    <w:rsid w:val="007E5A7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E5A7C"/>
    <w:rPr>
      <w:rFonts w:ascii="Segoe UI" w:hAnsi="Segoe UI" w:cs="Segoe UI"/>
      <w:sz w:val="16"/>
      <w:szCs w:val="16"/>
    </w:rPr>
  </w:style>
  <w:style w:type="paragraph" w:styleId="E-mailSignature">
    <w:name w:val="E-mail Signature"/>
    <w:basedOn w:val="Normal"/>
    <w:link w:val="E-mailSignatureChar"/>
    <w:uiPriority w:val="99"/>
    <w:semiHidden/>
    <w:unhideWhenUsed/>
    <w:rsid w:val="007E5A7C"/>
    <w:pPr>
      <w:spacing w:after="0" w:line="240" w:lineRule="auto"/>
    </w:pPr>
  </w:style>
  <w:style w:type="character" w:customStyle="1" w:styleId="E-mailSignatureChar">
    <w:name w:val="E-mail Signature Char"/>
    <w:basedOn w:val="DefaultParagraphFont"/>
    <w:link w:val="E-mailSignature"/>
    <w:uiPriority w:val="99"/>
    <w:semiHidden/>
    <w:rsid w:val="007E5A7C"/>
  </w:style>
  <w:style w:type="paragraph" w:styleId="EndnoteText">
    <w:name w:val="endnote text"/>
    <w:basedOn w:val="Normal"/>
    <w:link w:val="EndnoteTextChar"/>
    <w:uiPriority w:val="99"/>
    <w:semiHidden/>
    <w:unhideWhenUsed/>
    <w:rsid w:val="007E5A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A7C"/>
    <w:rPr>
      <w:sz w:val="20"/>
      <w:szCs w:val="20"/>
    </w:rPr>
  </w:style>
  <w:style w:type="paragraph" w:styleId="EnvelopeAddress">
    <w:name w:val="envelope address"/>
    <w:basedOn w:val="Normal"/>
    <w:uiPriority w:val="99"/>
    <w:semiHidden/>
    <w:unhideWhenUsed/>
    <w:rsid w:val="007E5A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E5A7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E5A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5A7C"/>
    <w:rPr>
      <w:sz w:val="20"/>
      <w:szCs w:val="20"/>
    </w:rPr>
  </w:style>
  <w:style w:type="character" w:customStyle="1" w:styleId="Heading3Char">
    <w:name w:val="Heading 3 Char"/>
    <w:basedOn w:val="DefaultParagraphFont"/>
    <w:link w:val="Heading3"/>
    <w:uiPriority w:val="9"/>
    <w:rsid w:val="007E5A7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E5A7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E5A7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E5A7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E5A7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E5A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5A7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E5A7C"/>
    <w:pPr>
      <w:spacing w:after="0" w:line="240" w:lineRule="auto"/>
    </w:pPr>
    <w:rPr>
      <w:i/>
      <w:iCs/>
    </w:rPr>
  </w:style>
  <w:style w:type="character" w:customStyle="1" w:styleId="HTMLAddressChar">
    <w:name w:val="HTML Address Char"/>
    <w:basedOn w:val="DefaultParagraphFont"/>
    <w:link w:val="HTMLAddress"/>
    <w:uiPriority w:val="99"/>
    <w:semiHidden/>
    <w:rsid w:val="007E5A7C"/>
    <w:rPr>
      <w:i/>
      <w:iCs/>
    </w:rPr>
  </w:style>
  <w:style w:type="paragraph" w:styleId="HTMLPreformatted">
    <w:name w:val="HTML Preformatted"/>
    <w:basedOn w:val="Normal"/>
    <w:link w:val="HTMLPreformattedChar"/>
    <w:uiPriority w:val="99"/>
    <w:semiHidden/>
    <w:unhideWhenUsed/>
    <w:rsid w:val="007E5A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5A7C"/>
    <w:rPr>
      <w:rFonts w:ascii="Consolas" w:hAnsi="Consolas"/>
      <w:sz w:val="20"/>
      <w:szCs w:val="20"/>
    </w:rPr>
  </w:style>
  <w:style w:type="paragraph" w:styleId="Index1">
    <w:name w:val="index 1"/>
    <w:basedOn w:val="Normal"/>
    <w:next w:val="Normal"/>
    <w:autoRedefine/>
    <w:uiPriority w:val="99"/>
    <w:semiHidden/>
    <w:unhideWhenUsed/>
    <w:rsid w:val="007E5A7C"/>
    <w:pPr>
      <w:spacing w:after="0" w:line="240" w:lineRule="auto"/>
      <w:ind w:left="220" w:hanging="220"/>
    </w:pPr>
  </w:style>
  <w:style w:type="paragraph" w:styleId="Index2">
    <w:name w:val="index 2"/>
    <w:basedOn w:val="Normal"/>
    <w:next w:val="Normal"/>
    <w:autoRedefine/>
    <w:uiPriority w:val="99"/>
    <w:semiHidden/>
    <w:unhideWhenUsed/>
    <w:rsid w:val="007E5A7C"/>
    <w:pPr>
      <w:spacing w:after="0" w:line="240" w:lineRule="auto"/>
      <w:ind w:left="440" w:hanging="220"/>
    </w:pPr>
  </w:style>
  <w:style w:type="paragraph" w:styleId="Index3">
    <w:name w:val="index 3"/>
    <w:basedOn w:val="Normal"/>
    <w:next w:val="Normal"/>
    <w:autoRedefine/>
    <w:uiPriority w:val="99"/>
    <w:semiHidden/>
    <w:unhideWhenUsed/>
    <w:rsid w:val="007E5A7C"/>
    <w:pPr>
      <w:spacing w:after="0" w:line="240" w:lineRule="auto"/>
      <w:ind w:left="660" w:hanging="220"/>
    </w:pPr>
  </w:style>
  <w:style w:type="paragraph" w:styleId="Index4">
    <w:name w:val="index 4"/>
    <w:basedOn w:val="Normal"/>
    <w:next w:val="Normal"/>
    <w:autoRedefine/>
    <w:uiPriority w:val="99"/>
    <w:semiHidden/>
    <w:unhideWhenUsed/>
    <w:rsid w:val="007E5A7C"/>
    <w:pPr>
      <w:spacing w:after="0" w:line="240" w:lineRule="auto"/>
      <w:ind w:left="880" w:hanging="220"/>
    </w:pPr>
  </w:style>
  <w:style w:type="paragraph" w:styleId="Index5">
    <w:name w:val="index 5"/>
    <w:basedOn w:val="Normal"/>
    <w:next w:val="Normal"/>
    <w:autoRedefine/>
    <w:uiPriority w:val="99"/>
    <w:semiHidden/>
    <w:unhideWhenUsed/>
    <w:rsid w:val="007E5A7C"/>
    <w:pPr>
      <w:spacing w:after="0" w:line="240" w:lineRule="auto"/>
      <w:ind w:left="1100" w:hanging="220"/>
    </w:pPr>
  </w:style>
  <w:style w:type="paragraph" w:styleId="Index6">
    <w:name w:val="index 6"/>
    <w:basedOn w:val="Normal"/>
    <w:next w:val="Normal"/>
    <w:autoRedefine/>
    <w:uiPriority w:val="99"/>
    <w:semiHidden/>
    <w:unhideWhenUsed/>
    <w:rsid w:val="007E5A7C"/>
    <w:pPr>
      <w:spacing w:after="0" w:line="240" w:lineRule="auto"/>
      <w:ind w:left="1320" w:hanging="220"/>
    </w:pPr>
  </w:style>
  <w:style w:type="paragraph" w:styleId="Index7">
    <w:name w:val="index 7"/>
    <w:basedOn w:val="Normal"/>
    <w:next w:val="Normal"/>
    <w:autoRedefine/>
    <w:uiPriority w:val="99"/>
    <w:semiHidden/>
    <w:unhideWhenUsed/>
    <w:rsid w:val="007E5A7C"/>
    <w:pPr>
      <w:spacing w:after="0" w:line="240" w:lineRule="auto"/>
      <w:ind w:left="1540" w:hanging="220"/>
    </w:pPr>
  </w:style>
  <w:style w:type="paragraph" w:styleId="Index8">
    <w:name w:val="index 8"/>
    <w:basedOn w:val="Normal"/>
    <w:next w:val="Normal"/>
    <w:autoRedefine/>
    <w:uiPriority w:val="99"/>
    <w:semiHidden/>
    <w:unhideWhenUsed/>
    <w:rsid w:val="007E5A7C"/>
    <w:pPr>
      <w:spacing w:after="0" w:line="240" w:lineRule="auto"/>
      <w:ind w:left="1760" w:hanging="220"/>
    </w:pPr>
  </w:style>
  <w:style w:type="paragraph" w:styleId="Index9">
    <w:name w:val="index 9"/>
    <w:basedOn w:val="Normal"/>
    <w:next w:val="Normal"/>
    <w:autoRedefine/>
    <w:uiPriority w:val="99"/>
    <w:semiHidden/>
    <w:unhideWhenUsed/>
    <w:rsid w:val="007E5A7C"/>
    <w:pPr>
      <w:spacing w:after="0" w:line="240" w:lineRule="auto"/>
      <w:ind w:left="1980" w:hanging="220"/>
    </w:pPr>
  </w:style>
  <w:style w:type="paragraph" w:styleId="IndexHeading">
    <w:name w:val="index heading"/>
    <w:basedOn w:val="Normal"/>
    <w:next w:val="Index1"/>
    <w:uiPriority w:val="99"/>
    <w:semiHidden/>
    <w:unhideWhenUsed/>
    <w:rsid w:val="007E5A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E5A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5A7C"/>
    <w:rPr>
      <w:i/>
      <w:iCs/>
      <w:color w:val="5B9BD5" w:themeColor="accent1"/>
    </w:rPr>
  </w:style>
  <w:style w:type="paragraph" w:styleId="List">
    <w:name w:val="List"/>
    <w:basedOn w:val="Normal"/>
    <w:uiPriority w:val="99"/>
    <w:semiHidden/>
    <w:unhideWhenUsed/>
    <w:rsid w:val="007E5A7C"/>
    <w:pPr>
      <w:ind w:left="360" w:hanging="360"/>
      <w:contextualSpacing/>
    </w:pPr>
  </w:style>
  <w:style w:type="paragraph" w:styleId="List2">
    <w:name w:val="List 2"/>
    <w:basedOn w:val="Normal"/>
    <w:uiPriority w:val="99"/>
    <w:semiHidden/>
    <w:unhideWhenUsed/>
    <w:rsid w:val="007E5A7C"/>
    <w:pPr>
      <w:ind w:left="720" w:hanging="360"/>
      <w:contextualSpacing/>
    </w:pPr>
  </w:style>
  <w:style w:type="paragraph" w:styleId="List3">
    <w:name w:val="List 3"/>
    <w:basedOn w:val="Normal"/>
    <w:uiPriority w:val="99"/>
    <w:semiHidden/>
    <w:unhideWhenUsed/>
    <w:rsid w:val="007E5A7C"/>
    <w:pPr>
      <w:ind w:left="1080" w:hanging="360"/>
      <w:contextualSpacing/>
    </w:pPr>
  </w:style>
  <w:style w:type="paragraph" w:styleId="List4">
    <w:name w:val="List 4"/>
    <w:basedOn w:val="Normal"/>
    <w:uiPriority w:val="99"/>
    <w:semiHidden/>
    <w:unhideWhenUsed/>
    <w:rsid w:val="007E5A7C"/>
    <w:pPr>
      <w:ind w:left="1440" w:hanging="360"/>
      <w:contextualSpacing/>
    </w:pPr>
  </w:style>
  <w:style w:type="paragraph" w:styleId="List5">
    <w:name w:val="List 5"/>
    <w:basedOn w:val="Normal"/>
    <w:uiPriority w:val="99"/>
    <w:semiHidden/>
    <w:unhideWhenUsed/>
    <w:rsid w:val="007E5A7C"/>
    <w:pPr>
      <w:ind w:left="1800" w:hanging="360"/>
      <w:contextualSpacing/>
    </w:pPr>
  </w:style>
  <w:style w:type="paragraph" w:styleId="ListContinue">
    <w:name w:val="List Continue"/>
    <w:basedOn w:val="Normal"/>
    <w:uiPriority w:val="99"/>
    <w:semiHidden/>
    <w:unhideWhenUsed/>
    <w:rsid w:val="007E5A7C"/>
    <w:pPr>
      <w:spacing w:after="120"/>
      <w:ind w:left="360"/>
      <w:contextualSpacing/>
    </w:pPr>
  </w:style>
  <w:style w:type="paragraph" w:styleId="ListContinue2">
    <w:name w:val="List Continue 2"/>
    <w:basedOn w:val="Normal"/>
    <w:uiPriority w:val="99"/>
    <w:semiHidden/>
    <w:unhideWhenUsed/>
    <w:rsid w:val="007E5A7C"/>
    <w:pPr>
      <w:spacing w:after="120"/>
      <w:ind w:left="720"/>
      <w:contextualSpacing/>
    </w:pPr>
  </w:style>
  <w:style w:type="paragraph" w:styleId="ListContinue3">
    <w:name w:val="List Continue 3"/>
    <w:basedOn w:val="Normal"/>
    <w:uiPriority w:val="99"/>
    <w:semiHidden/>
    <w:unhideWhenUsed/>
    <w:rsid w:val="007E5A7C"/>
    <w:pPr>
      <w:spacing w:after="120"/>
      <w:ind w:left="1080"/>
      <w:contextualSpacing/>
    </w:pPr>
  </w:style>
  <w:style w:type="paragraph" w:styleId="ListContinue4">
    <w:name w:val="List Continue 4"/>
    <w:basedOn w:val="Normal"/>
    <w:uiPriority w:val="99"/>
    <w:semiHidden/>
    <w:unhideWhenUsed/>
    <w:rsid w:val="007E5A7C"/>
    <w:pPr>
      <w:spacing w:after="120"/>
      <w:ind w:left="1440"/>
      <w:contextualSpacing/>
    </w:pPr>
  </w:style>
  <w:style w:type="paragraph" w:styleId="ListContinue5">
    <w:name w:val="List Continue 5"/>
    <w:basedOn w:val="Normal"/>
    <w:uiPriority w:val="99"/>
    <w:semiHidden/>
    <w:unhideWhenUsed/>
    <w:rsid w:val="007E5A7C"/>
    <w:pPr>
      <w:spacing w:after="120"/>
      <w:ind w:left="1800"/>
      <w:contextualSpacing/>
    </w:pPr>
  </w:style>
  <w:style w:type="paragraph" w:styleId="ListNumber4">
    <w:name w:val="List Number 4"/>
    <w:basedOn w:val="Normal"/>
    <w:uiPriority w:val="99"/>
    <w:semiHidden/>
    <w:unhideWhenUsed/>
    <w:rsid w:val="007E5A7C"/>
    <w:pPr>
      <w:numPr>
        <w:numId w:val="7"/>
      </w:numPr>
      <w:contextualSpacing/>
    </w:pPr>
  </w:style>
  <w:style w:type="paragraph" w:styleId="ListNumber5">
    <w:name w:val="List Number 5"/>
    <w:basedOn w:val="Normal"/>
    <w:uiPriority w:val="99"/>
    <w:semiHidden/>
    <w:unhideWhenUsed/>
    <w:rsid w:val="007E5A7C"/>
    <w:pPr>
      <w:numPr>
        <w:numId w:val="8"/>
      </w:numPr>
      <w:contextualSpacing/>
    </w:pPr>
  </w:style>
  <w:style w:type="paragraph" w:styleId="MacroText">
    <w:name w:val="macro"/>
    <w:link w:val="MacroTextChar"/>
    <w:uiPriority w:val="99"/>
    <w:semiHidden/>
    <w:unhideWhenUsed/>
    <w:rsid w:val="007E5A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E5A7C"/>
    <w:rPr>
      <w:rFonts w:ascii="Consolas" w:hAnsi="Consolas"/>
      <w:sz w:val="20"/>
      <w:szCs w:val="20"/>
    </w:rPr>
  </w:style>
  <w:style w:type="paragraph" w:styleId="MessageHeader">
    <w:name w:val="Message Header"/>
    <w:basedOn w:val="Normal"/>
    <w:link w:val="MessageHeaderChar"/>
    <w:uiPriority w:val="99"/>
    <w:semiHidden/>
    <w:unhideWhenUsed/>
    <w:rsid w:val="007E5A7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5A7C"/>
    <w:rPr>
      <w:rFonts w:asciiTheme="majorHAnsi" w:eastAsiaTheme="majorEastAsia" w:hAnsiTheme="majorHAnsi" w:cstheme="majorBidi"/>
      <w:sz w:val="24"/>
      <w:szCs w:val="24"/>
      <w:shd w:val="pct20" w:color="auto" w:fill="auto"/>
    </w:rPr>
  </w:style>
  <w:style w:type="paragraph" w:styleId="NoSpacing">
    <w:name w:val="No Spacing"/>
    <w:uiPriority w:val="1"/>
    <w:qFormat/>
    <w:rsid w:val="007E5A7C"/>
    <w:pPr>
      <w:spacing w:after="0" w:line="240" w:lineRule="auto"/>
    </w:pPr>
  </w:style>
  <w:style w:type="paragraph" w:styleId="NormalIndent">
    <w:name w:val="Normal Indent"/>
    <w:basedOn w:val="Normal"/>
    <w:uiPriority w:val="99"/>
    <w:semiHidden/>
    <w:unhideWhenUsed/>
    <w:rsid w:val="007E5A7C"/>
    <w:pPr>
      <w:ind w:left="720"/>
    </w:pPr>
  </w:style>
  <w:style w:type="paragraph" w:styleId="NoteHeading">
    <w:name w:val="Note Heading"/>
    <w:basedOn w:val="Normal"/>
    <w:next w:val="Normal"/>
    <w:link w:val="NoteHeadingChar"/>
    <w:uiPriority w:val="99"/>
    <w:semiHidden/>
    <w:unhideWhenUsed/>
    <w:rsid w:val="007E5A7C"/>
    <w:pPr>
      <w:spacing w:after="0" w:line="240" w:lineRule="auto"/>
    </w:pPr>
  </w:style>
  <w:style w:type="character" w:customStyle="1" w:styleId="NoteHeadingChar">
    <w:name w:val="Note Heading Char"/>
    <w:basedOn w:val="DefaultParagraphFont"/>
    <w:link w:val="NoteHeading"/>
    <w:uiPriority w:val="99"/>
    <w:semiHidden/>
    <w:rsid w:val="007E5A7C"/>
  </w:style>
  <w:style w:type="paragraph" w:styleId="PlainText">
    <w:name w:val="Plain Text"/>
    <w:basedOn w:val="Normal"/>
    <w:link w:val="PlainTextChar"/>
    <w:uiPriority w:val="99"/>
    <w:semiHidden/>
    <w:unhideWhenUsed/>
    <w:rsid w:val="007E5A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E5A7C"/>
    <w:rPr>
      <w:rFonts w:ascii="Consolas" w:hAnsi="Consolas"/>
      <w:sz w:val="21"/>
      <w:szCs w:val="21"/>
    </w:rPr>
  </w:style>
  <w:style w:type="paragraph" w:styleId="Quote">
    <w:name w:val="Quote"/>
    <w:basedOn w:val="Normal"/>
    <w:next w:val="Normal"/>
    <w:link w:val="QuoteChar"/>
    <w:uiPriority w:val="29"/>
    <w:qFormat/>
    <w:rsid w:val="007E5A7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E5A7C"/>
    <w:rPr>
      <w:i/>
      <w:iCs/>
      <w:color w:val="404040" w:themeColor="text1" w:themeTint="BF"/>
    </w:rPr>
  </w:style>
  <w:style w:type="paragraph" w:styleId="Salutation">
    <w:name w:val="Salutation"/>
    <w:basedOn w:val="Normal"/>
    <w:next w:val="Normal"/>
    <w:link w:val="SalutationChar"/>
    <w:uiPriority w:val="99"/>
    <w:semiHidden/>
    <w:unhideWhenUsed/>
    <w:rsid w:val="007E5A7C"/>
  </w:style>
  <w:style w:type="character" w:customStyle="1" w:styleId="SalutationChar">
    <w:name w:val="Salutation Char"/>
    <w:basedOn w:val="DefaultParagraphFont"/>
    <w:link w:val="Salutation"/>
    <w:uiPriority w:val="99"/>
    <w:semiHidden/>
    <w:rsid w:val="007E5A7C"/>
  </w:style>
  <w:style w:type="paragraph" w:styleId="Signature">
    <w:name w:val="Signature"/>
    <w:basedOn w:val="Normal"/>
    <w:link w:val="SignatureChar"/>
    <w:uiPriority w:val="99"/>
    <w:semiHidden/>
    <w:unhideWhenUsed/>
    <w:rsid w:val="007E5A7C"/>
    <w:pPr>
      <w:spacing w:after="0" w:line="240" w:lineRule="auto"/>
      <w:ind w:left="4320"/>
    </w:pPr>
  </w:style>
  <w:style w:type="character" w:customStyle="1" w:styleId="SignatureChar">
    <w:name w:val="Signature Char"/>
    <w:basedOn w:val="DefaultParagraphFont"/>
    <w:link w:val="Signature"/>
    <w:uiPriority w:val="99"/>
    <w:semiHidden/>
    <w:rsid w:val="007E5A7C"/>
  </w:style>
  <w:style w:type="paragraph" w:styleId="Subtitle">
    <w:name w:val="Subtitle"/>
    <w:basedOn w:val="Normal"/>
    <w:next w:val="Normal"/>
    <w:link w:val="SubtitleChar"/>
    <w:uiPriority w:val="11"/>
    <w:qFormat/>
    <w:rsid w:val="007E5A7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5A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E5A7C"/>
    <w:pPr>
      <w:spacing w:after="0"/>
      <w:ind w:left="220" w:hanging="220"/>
    </w:pPr>
  </w:style>
  <w:style w:type="paragraph" w:styleId="TableofFigures">
    <w:name w:val="table of figures"/>
    <w:basedOn w:val="Normal"/>
    <w:next w:val="Normal"/>
    <w:uiPriority w:val="99"/>
    <w:semiHidden/>
    <w:unhideWhenUsed/>
    <w:rsid w:val="007E5A7C"/>
    <w:pPr>
      <w:spacing w:after="0"/>
    </w:pPr>
  </w:style>
  <w:style w:type="paragraph" w:styleId="Title">
    <w:name w:val="Title"/>
    <w:basedOn w:val="Normal"/>
    <w:next w:val="Normal"/>
    <w:link w:val="TitleChar"/>
    <w:uiPriority w:val="10"/>
    <w:qFormat/>
    <w:rsid w:val="007E5A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A7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E5A7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E5A7C"/>
    <w:pPr>
      <w:spacing w:after="100"/>
      <w:ind w:left="660"/>
    </w:pPr>
  </w:style>
  <w:style w:type="paragraph" w:styleId="TOC5">
    <w:name w:val="toc 5"/>
    <w:basedOn w:val="Normal"/>
    <w:next w:val="Normal"/>
    <w:autoRedefine/>
    <w:uiPriority w:val="39"/>
    <w:semiHidden/>
    <w:unhideWhenUsed/>
    <w:rsid w:val="007E5A7C"/>
    <w:pPr>
      <w:spacing w:after="100"/>
      <w:ind w:left="880"/>
    </w:pPr>
  </w:style>
  <w:style w:type="paragraph" w:styleId="TOC6">
    <w:name w:val="toc 6"/>
    <w:basedOn w:val="Normal"/>
    <w:next w:val="Normal"/>
    <w:autoRedefine/>
    <w:uiPriority w:val="39"/>
    <w:semiHidden/>
    <w:unhideWhenUsed/>
    <w:rsid w:val="007E5A7C"/>
    <w:pPr>
      <w:spacing w:after="100"/>
      <w:ind w:left="1100"/>
    </w:pPr>
  </w:style>
  <w:style w:type="paragraph" w:styleId="TOC7">
    <w:name w:val="toc 7"/>
    <w:basedOn w:val="Normal"/>
    <w:next w:val="Normal"/>
    <w:autoRedefine/>
    <w:uiPriority w:val="39"/>
    <w:semiHidden/>
    <w:unhideWhenUsed/>
    <w:rsid w:val="007E5A7C"/>
    <w:pPr>
      <w:spacing w:after="100"/>
      <w:ind w:left="1320"/>
    </w:pPr>
  </w:style>
  <w:style w:type="paragraph" w:styleId="TOC8">
    <w:name w:val="toc 8"/>
    <w:basedOn w:val="Normal"/>
    <w:next w:val="Normal"/>
    <w:autoRedefine/>
    <w:uiPriority w:val="39"/>
    <w:semiHidden/>
    <w:unhideWhenUsed/>
    <w:rsid w:val="007E5A7C"/>
    <w:pPr>
      <w:spacing w:after="100"/>
      <w:ind w:left="1540"/>
    </w:pPr>
  </w:style>
  <w:style w:type="paragraph" w:styleId="TOC9">
    <w:name w:val="toc 9"/>
    <w:basedOn w:val="Normal"/>
    <w:next w:val="Normal"/>
    <w:autoRedefine/>
    <w:uiPriority w:val="39"/>
    <w:semiHidden/>
    <w:unhideWhenUsed/>
    <w:rsid w:val="007E5A7C"/>
    <w:pPr>
      <w:spacing w:after="100"/>
      <w:ind w:left="1760"/>
    </w:pPr>
  </w:style>
  <w:style w:type="character" w:styleId="UnresolvedMention">
    <w:name w:val="Unresolved Mention"/>
    <w:basedOn w:val="DefaultParagraphFont"/>
    <w:uiPriority w:val="99"/>
    <w:semiHidden/>
    <w:unhideWhenUsed/>
    <w:rsid w:val="00650A29"/>
    <w:rPr>
      <w:color w:val="605E5C"/>
      <w:shd w:val="clear" w:color="auto" w:fill="E1DFDD"/>
    </w:rPr>
  </w:style>
  <w:style w:type="character" w:styleId="CommentReference">
    <w:name w:val="annotation reference"/>
    <w:basedOn w:val="DefaultParagraphFont"/>
    <w:uiPriority w:val="99"/>
    <w:semiHidden/>
    <w:unhideWhenUsed/>
    <w:rsid w:val="00887BE8"/>
    <w:rPr>
      <w:sz w:val="16"/>
      <w:szCs w:val="16"/>
    </w:rPr>
  </w:style>
  <w:style w:type="table" w:customStyle="1" w:styleId="Calendar1">
    <w:name w:val="Calendar 1"/>
    <w:basedOn w:val="TableNormal"/>
    <w:uiPriority w:val="99"/>
    <w:qFormat/>
    <w:rsid w:val="000D53EE"/>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fault">
    <w:name w:val="Default"/>
    <w:rsid w:val="00C95E72"/>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BE5B26"/>
  </w:style>
  <w:style w:type="character" w:customStyle="1" w:styleId="eop">
    <w:name w:val="eop"/>
    <w:basedOn w:val="DefaultParagraphFont"/>
    <w:rsid w:val="00BE5B26"/>
  </w:style>
  <w:style w:type="paragraph" w:styleId="Revision">
    <w:name w:val="Revision"/>
    <w:hidden/>
    <w:uiPriority w:val="99"/>
    <w:semiHidden/>
    <w:rsid w:val="00BE5B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39489">
      <w:bodyDiv w:val="1"/>
      <w:marLeft w:val="0"/>
      <w:marRight w:val="0"/>
      <w:marTop w:val="0"/>
      <w:marBottom w:val="0"/>
      <w:divBdr>
        <w:top w:val="none" w:sz="0" w:space="0" w:color="auto"/>
        <w:left w:val="none" w:sz="0" w:space="0" w:color="auto"/>
        <w:bottom w:val="none" w:sz="0" w:space="0" w:color="auto"/>
        <w:right w:val="none" w:sz="0" w:space="0" w:color="auto"/>
      </w:divBdr>
    </w:div>
    <w:div w:id="159080743">
      <w:bodyDiv w:val="1"/>
      <w:marLeft w:val="0"/>
      <w:marRight w:val="0"/>
      <w:marTop w:val="0"/>
      <w:marBottom w:val="0"/>
      <w:divBdr>
        <w:top w:val="none" w:sz="0" w:space="0" w:color="auto"/>
        <w:left w:val="none" w:sz="0" w:space="0" w:color="auto"/>
        <w:bottom w:val="none" w:sz="0" w:space="0" w:color="auto"/>
        <w:right w:val="none" w:sz="0" w:space="0" w:color="auto"/>
      </w:divBdr>
    </w:div>
    <w:div w:id="372774205">
      <w:bodyDiv w:val="1"/>
      <w:marLeft w:val="0"/>
      <w:marRight w:val="0"/>
      <w:marTop w:val="0"/>
      <w:marBottom w:val="0"/>
      <w:divBdr>
        <w:top w:val="none" w:sz="0" w:space="0" w:color="auto"/>
        <w:left w:val="none" w:sz="0" w:space="0" w:color="auto"/>
        <w:bottom w:val="none" w:sz="0" w:space="0" w:color="auto"/>
        <w:right w:val="none" w:sz="0" w:space="0" w:color="auto"/>
      </w:divBdr>
    </w:div>
    <w:div w:id="517425311">
      <w:bodyDiv w:val="1"/>
      <w:marLeft w:val="0"/>
      <w:marRight w:val="0"/>
      <w:marTop w:val="0"/>
      <w:marBottom w:val="0"/>
      <w:divBdr>
        <w:top w:val="none" w:sz="0" w:space="0" w:color="auto"/>
        <w:left w:val="none" w:sz="0" w:space="0" w:color="auto"/>
        <w:bottom w:val="none" w:sz="0" w:space="0" w:color="auto"/>
        <w:right w:val="none" w:sz="0" w:space="0" w:color="auto"/>
      </w:divBdr>
    </w:div>
    <w:div w:id="533464251">
      <w:bodyDiv w:val="1"/>
      <w:marLeft w:val="0"/>
      <w:marRight w:val="0"/>
      <w:marTop w:val="0"/>
      <w:marBottom w:val="0"/>
      <w:divBdr>
        <w:top w:val="none" w:sz="0" w:space="0" w:color="auto"/>
        <w:left w:val="none" w:sz="0" w:space="0" w:color="auto"/>
        <w:bottom w:val="none" w:sz="0" w:space="0" w:color="auto"/>
        <w:right w:val="none" w:sz="0" w:space="0" w:color="auto"/>
      </w:divBdr>
    </w:div>
    <w:div w:id="620765171">
      <w:bodyDiv w:val="1"/>
      <w:marLeft w:val="0"/>
      <w:marRight w:val="0"/>
      <w:marTop w:val="0"/>
      <w:marBottom w:val="0"/>
      <w:divBdr>
        <w:top w:val="none" w:sz="0" w:space="0" w:color="auto"/>
        <w:left w:val="none" w:sz="0" w:space="0" w:color="auto"/>
        <w:bottom w:val="none" w:sz="0" w:space="0" w:color="auto"/>
        <w:right w:val="none" w:sz="0" w:space="0" w:color="auto"/>
      </w:divBdr>
    </w:div>
    <w:div w:id="834417080">
      <w:bodyDiv w:val="1"/>
      <w:marLeft w:val="0"/>
      <w:marRight w:val="0"/>
      <w:marTop w:val="0"/>
      <w:marBottom w:val="0"/>
      <w:divBdr>
        <w:top w:val="none" w:sz="0" w:space="0" w:color="auto"/>
        <w:left w:val="none" w:sz="0" w:space="0" w:color="auto"/>
        <w:bottom w:val="none" w:sz="0" w:space="0" w:color="auto"/>
        <w:right w:val="none" w:sz="0" w:space="0" w:color="auto"/>
      </w:divBdr>
    </w:div>
    <w:div w:id="855198478">
      <w:bodyDiv w:val="1"/>
      <w:marLeft w:val="0"/>
      <w:marRight w:val="0"/>
      <w:marTop w:val="0"/>
      <w:marBottom w:val="0"/>
      <w:divBdr>
        <w:top w:val="none" w:sz="0" w:space="0" w:color="auto"/>
        <w:left w:val="none" w:sz="0" w:space="0" w:color="auto"/>
        <w:bottom w:val="none" w:sz="0" w:space="0" w:color="auto"/>
        <w:right w:val="none" w:sz="0" w:space="0" w:color="auto"/>
      </w:divBdr>
    </w:div>
    <w:div w:id="945767760">
      <w:bodyDiv w:val="1"/>
      <w:marLeft w:val="0"/>
      <w:marRight w:val="0"/>
      <w:marTop w:val="0"/>
      <w:marBottom w:val="0"/>
      <w:divBdr>
        <w:top w:val="none" w:sz="0" w:space="0" w:color="auto"/>
        <w:left w:val="none" w:sz="0" w:space="0" w:color="auto"/>
        <w:bottom w:val="none" w:sz="0" w:space="0" w:color="auto"/>
        <w:right w:val="none" w:sz="0" w:space="0" w:color="auto"/>
      </w:divBdr>
    </w:div>
    <w:div w:id="977221071">
      <w:bodyDiv w:val="1"/>
      <w:marLeft w:val="0"/>
      <w:marRight w:val="0"/>
      <w:marTop w:val="0"/>
      <w:marBottom w:val="0"/>
      <w:divBdr>
        <w:top w:val="none" w:sz="0" w:space="0" w:color="auto"/>
        <w:left w:val="none" w:sz="0" w:space="0" w:color="auto"/>
        <w:bottom w:val="none" w:sz="0" w:space="0" w:color="auto"/>
        <w:right w:val="none" w:sz="0" w:space="0" w:color="auto"/>
      </w:divBdr>
    </w:div>
    <w:div w:id="1005473506">
      <w:bodyDiv w:val="1"/>
      <w:marLeft w:val="0"/>
      <w:marRight w:val="0"/>
      <w:marTop w:val="0"/>
      <w:marBottom w:val="0"/>
      <w:divBdr>
        <w:top w:val="none" w:sz="0" w:space="0" w:color="auto"/>
        <w:left w:val="none" w:sz="0" w:space="0" w:color="auto"/>
        <w:bottom w:val="none" w:sz="0" w:space="0" w:color="auto"/>
        <w:right w:val="none" w:sz="0" w:space="0" w:color="auto"/>
      </w:divBdr>
    </w:div>
    <w:div w:id="1018577401">
      <w:bodyDiv w:val="1"/>
      <w:marLeft w:val="0"/>
      <w:marRight w:val="0"/>
      <w:marTop w:val="0"/>
      <w:marBottom w:val="0"/>
      <w:divBdr>
        <w:top w:val="none" w:sz="0" w:space="0" w:color="auto"/>
        <w:left w:val="none" w:sz="0" w:space="0" w:color="auto"/>
        <w:bottom w:val="none" w:sz="0" w:space="0" w:color="auto"/>
        <w:right w:val="none" w:sz="0" w:space="0" w:color="auto"/>
      </w:divBdr>
    </w:div>
    <w:div w:id="1095974360">
      <w:bodyDiv w:val="1"/>
      <w:marLeft w:val="0"/>
      <w:marRight w:val="0"/>
      <w:marTop w:val="0"/>
      <w:marBottom w:val="0"/>
      <w:divBdr>
        <w:top w:val="none" w:sz="0" w:space="0" w:color="auto"/>
        <w:left w:val="none" w:sz="0" w:space="0" w:color="auto"/>
        <w:bottom w:val="none" w:sz="0" w:space="0" w:color="auto"/>
        <w:right w:val="none" w:sz="0" w:space="0" w:color="auto"/>
      </w:divBdr>
    </w:div>
    <w:div w:id="1108816843">
      <w:bodyDiv w:val="1"/>
      <w:marLeft w:val="0"/>
      <w:marRight w:val="0"/>
      <w:marTop w:val="0"/>
      <w:marBottom w:val="0"/>
      <w:divBdr>
        <w:top w:val="none" w:sz="0" w:space="0" w:color="auto"/>
        <w:left w:val="none" w:sz="0" w:space="0" w:color="auto"/>
        <w:bottom w:val="none" w:sz="0" w:space="0" w:color="auto"/>
        <w:right w:val="none" w:sz="0" w:space="0" w:color="auto"/>
      </w:divBdr>
    </w:div>
    <w:div w:id="1138301791">
      <w:bodyDiv w:val="1"/>
      <w:marLeft w:val="0"/>
      <w:marRight w:val="0"/>
      <w:marTop w:val="0"/>
      <w:marBottom w:val="0"/>
      <w:divBdr>
        <w:top w:val="none" w:sz="0" w:space="0" w:color="auto"/>
        <w:left w:val="none" w:sz="0" w:space="0" w:color="auto"/>
        <w:bottom w:val="none" w:sz="0" w:space="0" w:color="auto"/>
        <w:right w:val="none" w:sz="0" w:space="0" w:color="auto"/>
      </w:divBdr>
    </w:div>
    <w:div w:id="1947880842">
      <w:bodyDiv w:val="1"/>
      <w:marLeft w:val="0"/>
      <w:marRight w:val="0"/>
      <w:marTop w:val="0"/>
      <w:marBottom w:val="0"/>
      <w:divBdr>
        <w:top w:val="none" w:sz="0" w:space="0" w:color="auto"/>
        <w:left w:val="none" w:sz="0" w:space="0" w:color="auto"/>
        <w:bottom w:val="none" w:sz="0" w:space="0" w:color="auto"/>
        <w:right w:val="none" w:sz="0" w:space="0" w:color="auto"/>
      </w:divBdr>
    </w:div>
    <w:div w:id="21160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cs.paloaltonetworks.com/content/dam/techdocs/en_US/pdf/hardware/pa-400/pa-400-hardware-reference.pdf"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F1850FD95724DAD0B4EE9319197C1" ma:contentTypeVersion="6" ma:contentTypeDescription="Create a new document." ma:contentTypeScope="" ma:versionID="284ee26f1f93a24f9cc2195f74263c01">
  <xsd:schema xmlns:xsd="http://www.w3.org/2001/XMLSchema" xmlns:xs="http://www.w3.org/2001/XMLSchema" xmlns:p="http://schemas.microsoft.com/office/2006/metadata/properties" xmlns:ns2="384b78ce-f6c9-4e63-b40b-18979a227916" xmlns:ns3="95c8791d-b004-4e01-aabc-c2daf6fb1f7e" targetNamespace="http://schemas.microsoft.com/office/2006/metadata/properties" ma:root="true" ma:fieldsID="a12c2394ea738d0a27ec246f09f2bcf2" ns2:_="" ns3:_="">
    <xsd:import namespace="384b78ce-f6c9-4e63-b40b-18979a227916"/>
    <xsd:import namespace="95c8791d-b004-4e01-aabc-c2daf6fb1f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78ce-f6c9-4e63-b40b-18979a22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8791d-b004-4e01-aabc-c2daf6fb1f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A4E05-07D7-42E3-9475-A3A91156E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b78ce-f6c9-4e63-b40b-18979a227916"/>
    <ds:schemaRef ds:uri="95c8791d-b004-4e01-aabc-c2daf6fb1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808B3-0E67-4743-BF2F-B6B4DD67A7CA}">
  <ds:schemaRefs>
    <ds:schemaRef ds:uri="http://schemas.openxmlformats.org/officeDocument/2006/bibliography"/>
  </ds:schemaRefs>
</ds:datastoreItem>
</file>

<file path=customXml/itemProps3.xml><?xml version="1.0" encoding="utf-8"?>
<ds:datastoreItem xmlns:ds="http://schemas.openxmlformats.org/officeDocument/2006/customXml" ds:itemID="{11A34CCD-9594-4BA9-847A-C5BC5DF5DD85}">
  <ds:schemaRef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95c8791d-b004-4e01-aabc-c2daf6fb1f7e"/>
    <ds:schemaRef ds:uri="384b78ce-f6c9-4e63-b40b-18979a227916"/>
    <ds:schemaRef ds:uri="http://schemas.microsoft.com/office/2006/metadata/properties"/>
  </ds:schemaRefs>
</ds:datastoreItem>
</file>

<file path=customXml/itemProps4.xml><?xml version="1.0" encoding="utf-8"?>
<ds:datastoreItem xmlns:ds="http://schemas.openxmlformats.org/officeDocument/2006/customXml" ds:itemID="{BBBEBEF1-A8EF-4025-BF09-81058AEFCC95}">
  <ds:schemaRefs>
    <ds:schemaRef ds:uri="http://schemas.microsoft.com/sharepoint/v3/contenttype/forms"/>
  </ds:schemaRefs>
</ds:datastoreItem>
</file>

<file path=docMetadata/LabelInfo.xml><?xml version="1.0" encoding="utf-8"?>
<clbl:labelList xmlns:clbl="http://schemas.microsoft.com/office/2020/mipLabelMetadata">
  <clbl:label id="{a2d8e6b4-e26e-4421-8f3d-ec288c827c7d}" enabled="0" method="" siteId="{a2d8e6b4-e26e-4421-8f3d-ec288c827c7d}"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2632</Words>
  <Characters>15006</Characters>
  <Application>Microsoft Office Word</Application>
  <DocSecurity>0</DocSecurity>
  <Lines>125</Lines>
  <Paragraphs>35</Paragraphs>
  <ScaleCrop>false</ScaleCrop>
  <Company>Black Box Network Services</Company>
  <LinksUpToDate>false</LinksUpToDate>
  <CharactersWithSpaces>17603</CharactersWithSpaces>
  <SharedDoc>false</SharedDoc>
  <HLinks>
    <vt:vector size="60" baseType="variant">
      <vt:variant>
        <vt:i4>4259956</vt:i4>
      </vt:variant>
      <vt:variant>
        <vt:i4>57</vt:i4>
      </vt:variant>
      <vt:variant>
        <vt:i4>0</vt:i4>
      </vt:variant>
      <vt:variant>
        <vt:i4>5</vt:i4>
      </vt:variant>
      <vt:variant>
        <vt:lpwstr>https://docs.paloaltonetworks.com/content/dam/techdocs/en_US/pdf/hardware/pa-400/pa-400-hardware-reference.pdf</vt:lpwstr>
      </vt:variant>
      <vt:variant>
        <vt:lpwstr/>
      </vt:variant>
      <vt:variant>
        <vt:i4>1310768</vt:i4>
      </vt:variant>
      <vt:variant>
        <vt:i4>50</vt:i4>
      </vt:variant>
      <vt:variant>
        <vt:i4>0</vt:i4>
      </vt:variant>
      <vt:variant>
        <vt:i4>5</vt:i4>
      </vt:variant>
      <vt:variant>
        <vt:lpwstr/>
      </vt:variant>
      <vt:variant>
        <vt:lpwstr>_Toc171341462</vt:lpwstr>
      </vt:variant>
      <vt:variant>
        <vt:i4>1310768</vt:i4>
      </vt:variant>
      <vt:variant>
        <vt:i4>44</vt:i4>
      </vt:variant>
      <vt:variant>
        <vt:i4>0</vt:i4>
      </vt:variant>
      <vt:variant>
        <vt:i4>5</vt:i4>
      </vt:variant>
      <vt:variant>
        <vt:lpwstr/>
      </vt:variant>
      <vt:variant>
        <vt:lpwstr>_Toc171341461</vt:lpwstr>
      </vt:variant>
      <vt:variant>
        <vt:i4>1310768</vt:i4>
      </vt:variant>
      <vt:variant>
        <vt:i4>38</vt:i4>
      </vt:variant>
      <vt:variant>
        <vt:i4>0</vt:i4>
      </vt:variant>
      <vt:variant>
        <vt:i4>5</vt:i4>
      </vt:variant>
      <vt:variant>
        <vt:lpwstr/>
      </vt:variant>
      <vt:variant>
        <vt:lpwstr>_Toc171341460</vt:lpwstr>
      </vt:variant>
      <vt:variant>
        <vt:i4>1507376</vt:i4>
      </vt:variant>
      <vt:variant>
        <vt:i4>32</vt:i4>
      </vt:variant>
      <vt:variant>
        <vt:i4>0</vt:i4>
      </vt:variant>
      <vt:variant>
        <vt:i4>5</vt:i4>
      </vt:variant>
      <vt:variant>
        <vt:lpwstr/>
      </vt:variant>
      <vt:variant>
        <vt:lpwstr>_Toc171341459</vt:lpwstr>
      </vt:variant>
      <vt:variant>
        <vt:i4>1507376</vt:i4>
      </vt:variant>
      <vt:variant>
        <vt:i4>26</vt:i4>
      </vt:variant>
      <vt:variant>
        <vt:i4>0</vt:i4>
      </vt:variant>
      <vt:variant>
        <vt:i4>5</vt:i4>
      </vt:variant>
      <vt:variant>
        <vt:lpwstr/>
      </vt:variant>
      <vt:variant>
        <vt:lpwstr>_Toc171341458</vt:lpwstr>
      </vt:variant>
      <vt:variant>
        <vt:i4>1507376</vt:i4>
      </vt:variant>
      <vt:variant>
        <vt:i4>20</vt:i4>
      </vt:variant>
      <vt:variant>
        <vt:i4>0</vt:i4>
      </vt:variant>
      <vt:variant>
        <vt:i4>5</vt:i4>
      </vt:variant>
      <vt:variant>
        <vt:lpwstr/>
      </vt:variant>
      <vt:variant>
        <vt:lpwstr>_Toc171341457</vt:lpwstr>
      </vt:variant>
      <vt:variant>
        <vt:i4>1507376</vt:i4>
      </vt:variant>
      <vt:variant>
        <vt:i4>14</vt:i4>
      </vt:variant>
      <vt:variant>
        <vt:i4>0</vt:i4>
      </vt:variant>
      <vt:variant>
        <vt:i4>5</vt:i4>
      </vt:variant>
      <vt:variant>
        <vt:lpwstr/>
      </vt:variant>
      <vt:variant>
        <vt:lpwstr>_Toc171341456</vt:lpwstr>
      </vt:variant>
      <vt:variant>
        <vt:i4>1507376</vt:i4>
      </vt:variant>
      <vt:variant>
        <vt:i4>8</vt:i4>
      </vt:variant>
      <vt:variant>
        <vt:i4>0</vt:i4>
      </vt:variant>
      <vt:variant>
        <vt:i4>5</vt:i4>
      </vt:variant>
      <vt:variant>
        <vt:lpwstr/>
      </vt:variant>
      <vt:variant>
        <vt:lpwstr>_Toc171341455</vt:lpwstr>
      </vt:variant>
      <vt:variant>
        <vt:i4>1507376</vt:i4>
      </vt:variant>
      <vt:variant>
        <vt:i4>2</vt:i4>
      </vt:variant>
      <vt:variant>
        <vt:i4>0</vt:i4>
      </vt:variant>
      <vt:variant>
        <vt:i4>5</vt:i4>
      </vt:variant>
      <vt:variant>
        <vt:lpwstr/>
      </vt:variant>
      <vt:variant>
        <vt:lpwstr>_Toc171341454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Rhodes</dc:creator>
  <cp:keywords/>
  <dc:description/>
  <cp:lastModifiedBy>Mrozinski, Kim</cp:lastModifiedBy>
  <cp:revision>2</cp:revision>
  <cp:lastPrinted>2024-07-09T16:49:00Z</cp:lastPrinted>
  <dcterms:created xsi:type="dcterms:W3CDTF">2024-09-16T15:43:00Z</dcterms:created>
  <dcterms:modified xsi:type="dcterms:W3CDTF">2024-09-16T15:43:00Z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0x0101008DEF1850FD95724DAD0B4EE9319197C1</vt:lpwstr>
  </property>
  <property fmtid="{D5CDD505-2E9C-101B-9397-08002B2CF9AE}" pid="3" name="MediaServiceImageTags">
    <vt:lpwstr/>
  </property>
</Properties>
</file>