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99" w:rsidRPr="00481A99" w:rsidRDefault="00481A99" w:rsidP="00481A99">
      <w:pPr>
        <w:spacing w:before="100" w:beforeAutospacing="1" w:after="100" w:afterAutospacing="1"/>
        <w:outlineLvl w:val="0"/>
        <w:rPr>
          <w:rFonts w:ascii="Times" w:eastAsia="Times New Roman" w:hAnsi="Times" w:cs="Times New Roman"/>
          <w:b/>
          <w:bCs/>
          <w:kern w:val="36"/>
        </w:rPr>
      </w:pPr>
      <w:r w:rsidRPr="00481A99">
        <w:rPr>
          <w:rFonts w:ascii="Times" w:eastAsia="Times New Roman" w:hAnsi="Times" w:cs="Times New Roman"/>
          <w:b/>
          <w:bCs/>
          <w:kern w:val="36"/>
        </w:rPr>
        <w:t xml:space="preserve">AP Biology - Investigation: Photosynthesis </w:t>
      </w:r>
      <w:r>
        <w:rPr>
          <w:rFonts w:ascii="Times" w:eastAsia="Times New Roman" w:hAnsi="Times" w:cs="Times New Roman"/>
          <w:b/>
          <w:bCs/>
          <w:kern w:val="36"/>
        </w:rPr>
        <w:tab/>
      </w:r>
      <w:r>
        <w:rPr>
          <w:rFonts w:ascii="Times" w:eastAsia="Times New Roman" w:hAnsi="Times" w:cs="Times New Roman"/>
          <w:b/>
          <w:bCs/>
          <w:kern w:val="36"/>
        </w:rPr>
        <w:tab/>
        <w:t>Name _________________________________</w:t>
      </w:r>
    </w:p>
    <w:p w:rsidR="00481A99" w:rsidRDefault="00481A99" w:rsidP="00481A99">
      <w:pPr>
        <w:spacing w:before="100" w:beforeAutospacing="1" w:after="100" w:afterAutospacing="1"/>
        <w:outlineLvl w:val="2"/>
        <w:rPr>
          <w:rFonts w:ascii="Times" w:eastAsia="Times New Roman" w:hAnsi="Times" w:cs="Times New Roman"/>
          <w:b/>
          <w:bCs/>
        </w:rPr>
      </w:pPr>
      <w:r w:rsidRPr="00481A99">
        <w:rPr>
          <w:rFonts w:ascii="Times" w:eastAsia="Times New Roman" w:hAnsi="Times" w:cs="Times New Roman"/>
          <w:b/>
          <w:bCs/>
        </w:rPr>
        <w:t>Background and Pre</w:t>
      </w:r>
      <w:r w:rsidR="00FA207F">
        <w:rPr>
          <w:rFonts w:ascii="Times" w:eastAsia="Times New Roman" w:hAnsi="Times" w:cs="Times New Roman"/>
          <w:b/>
          <w:bCs/>
        </w:rPr>
        <w:t>-</w:t>
      </w:r>
      <w:r w:rsidRPr="00481A99">
        <w:rPr>
          <w:rFonts w:ascii="Times" w:eastAsia="Times New Roman" w:hAnsi="Times" w:cs="Times New Roman"/>
          <w:b/>
          <w:bCs/>
        </w:rPr>
        <w:t xml:space="preserve">Lab </w:t>
      </w:r>
    </w:p>
    <w:p w:rsidR="00481A99" w:rsidRPr="00481A99" w:rsidRDefault="00481A99" w:rsidP="00481A99">
      <w:pPr>
        <w:spacing w:before="100" w:beforeAutospacing="1" w:after="100" w:afterAutospacing="1"/>
        <w:outlineLvl w:val="2"/>
        <w:rPr>
          <w:rFonts w:ascii="Times" w:eastAsia="Times New Roman" w:hAnsi="Times" w:cs="Times New Roman"/>
          <w:b/>
          <w:bCs/>
        </w:rPr>
      </w:pPr>
      <w:r w:rsidRPr="00481A99">
        <w:rPr>
          <w:rFonts w:ascii="Times" w:hAnsi="Times" w:cs="Times New Roman"/>
        </w:rPr>
        <w:t xml:space="preserve">Photosynthesis fuels ecosystems and replenishes the Earth's atmosphere with oxygen. Like all enzyme-driven reactions, the rate of photosynthesis can be measured by either the disappearance of substrate, or the accumulation of products. The equation for </w:t>
      </w:r>
      <w:r w:rsidR="00FA207F" w:rsidRPr="00481A99">
        <w:rPr>
          <w:rFonts w:ascii="Times" w:hAnsi="Times" w:cs="Times New Roman"/>
        </w:rPr>
        <w:t>photosynthesis</w:t>
      </w:r>
      <w:r w:rsidRPr="00481A99">
        <w:rPr>
          <w:rFonts w:ascii="Times" w:hAnsi="Times" w:cs="Times New Roman"/>
        </w:rPr>
        <w:t xml:space="preserve"> is: </w:t>
      </w:r>
    </w:p>
    <w:p w:rsidR="00481A99" w:rsidRPr="00481A99" w:rsidRDefault="00481A99" w:rsidP="00481A99">
      <w:pPr>
        <w:spacing w:beforeAutospacing="1" w:afterAutospacing="1"/>
        <w:rPr>
          <w:rFonts w:ascii="Times" w:hAnsi="Times" w:cs="Times New Roman"/>
        </w:rPr>
      </w:pPr>
      <w:r w:rsidRPr="00481A99">
        <w:rPr>
          <w:rFonts w:ascii="Times" w:hAnsi="Times" w:cs="Times New Roman"/>
        </w:rPr>
        <w:t>6CO</w:t>
      </w:r>
      <w:r w:rsidRPr="00481A99">
        <w:rPr>
          <w:rFonts w:ascii="Times" w:hAnsi="Times" w:cs="Times New Roman"/>
          <w:vertAlign w:val="subscript"/>
        </w:rPr>
        <w:t xml:space="preserve">2 </w:t>
      </w:r>
      <w:r w:rsidRPr="00481A99">
        <w:rPr>
          <w:rFonts w:ascii="Times" w:hAnsi="Times" w:cs="Times New Roman"/>
        </w:rPr>
        <w:t>+ 6H</w:t>
      </w:r>
      <w:r w:rsidRPr="00481A99">
        <w:rPr>
          <w:rFonts w:ascii="Times" w:hAnsi="Times" w:cs="Times New Roman"/>
          <w:vertAlign w:val="subscript"/>
        </w:rPr>
        <w:t>2</w:t>
      </w:r>
      <w:r w:rsidRPr="00481A99">
        <w:rPr>
          <w:rFonts w:ascii="Times" w:hAnsi="Times" w:cs="Times New Roman"/>
        </w:rPr>
        <w:t>O ------light--------&gt; C</w:t>
      </w:r>
      <w:r w:rsidRPr="00481A99">
        <w:rPr>
          <w:rFonts w:ascii="Times" w:hAnsi="Times" w:cs="Times New Roman"/>
          <w:vertAlign w:val="subscript"/>
        </w:rPr>
        <w:t>6</w:t>
      </w:r>
      <w:r w:rsidRPr="00481A99">
        <w:rPr>
          <w:rFonts w:ascii="Times" w:hAnsi="Times" w:cs="Times New Roman"/>
        </w:rPr>
        <w:t>H</w:t>
      </w:r>
      <w:r w:rsidRPr="00481A99">
        <w:rPr>
          <w:rFonts w:ascii="Times" w:hAnsi="Times" w:cs="Times New Roman"/>
          <w:vertAlign w:val="subscript"/>
        </w:rPr>
        <w:t>12</w:t>
      </w:r>
      <w:r w:rsidRPr="00481A99">
        <w:rPr>
          <w:rFonts w:ascii="Times" w:hAnsi="Times" w:cs="Times New Roman"/>
        </w:rPr>
        <w:t>O</w:t>
      </w:r>
      <w:r w:rsidRPr="00481A99">
        <w:rPr>
          <w:rFonts w:ascii="Times" w:hAnsi="Times" w:cs="Times New Roman"/>
          <w:vertAlign w:val="subscript"/>
        </w:rPr>
        <w:t xml:space="preserve">6 </w:t>
      </w:r>
      <w:r w:rsidRPr="00481A99">
        <w:rPr>
          <w:rFonts w:ascii="Times" w:hAnsi="Times" w:cs="Times New Roman"/>
        </w:rPr>
        <w:t>+ 6O</w:t>
      </w:r>
      <w:r w:rsidRPr="00481A99">
        <w:rPr>
          <w:rFonts w:ascii="Times" w:hAnsi="Times" w:cs="Times New Roman"/>
          <w:vertAlign w:val="subscript"/>
        </w:rPr>
        <w:t xml:space="preserve">2 </w:t>
      </w:r>
      <w:r w:rsidRPr="00481A99">
        <w:rPr>
          <w:rFonts w:ascii="Times" w:hAnsi="Times" w:cs="Times New Roman"/>
        </w:rPr>
        <w:t>+ H</w:t>
      </w:r>
      <w:r w:rsidRPr="00481A99">
        <w:rPr>
          <w:rFonts w:ascii="Times" w:hAnsi="Times" w:cs="Times New Roman"/>
          <w:vertAlign w:val="subscript"/>
        </w:rPr>
        <w:t>2</w:t>
      </w:r>
      <w:r w:rsidRPr="00481A99">
        <w:rPr>
          <w:rFonts w:ascii="Times" w:hAnsi="Times" w:cs="Times New Roman"/>
        </w:rPr>
        <w:t>0</w:t>
      </w:r>
    </w:p>
    <w:p w:rsidR="00481A99" w:rsidRPr="00481A99" w:rsidRDefault="00481A99" w:rsidP="00481A99">
      <w:pPr>
        <w:spacing w:before="100" w:beforeAutospacing="1" w:after="100" w:afterAutospacing="1"/>
        <w:rPr>
          <w:rFonts w:ascii="Times" w:hAnsi="Times" w:cs="Times New Roman"/>
        </w:rPr>
      </w:pPr>
      <w:r w:rsidRPr="00481A99">
        <w:rPr>
          <w:rFonts w:ascii="Times" w:hAnsi="Times" w:cs="Times New Roman"/>
        </w:rPr>
        <w:t>What could you measure to determine the rate of photosynthesis?</w:t>
      </w:r>
    </w:p>
    <w:p w:rsidR="00481A99" w:rsidRPr="00481A99" w:rsidRDefault="00481A99" w:rsidP="00481A99">
      <w:pPr>
        <w:spacing w:beforeAutospacing="1" w:afterAutospacing="1"/>
        <w:rPr>
          <w:rFonts w:ascii="Times" w:hAnsi="Times" w:cs="Times New Roman"/>
        </w:rPr>
      </w:pPr>
      <w:r w:rsidRPr="00481A99">
        <w:rPr>
          <w:rFonts w:ascii="Times" w:hAnsi="Times" w:cs="Times New Roman"/>
        </w:rPr>
        <w:t>1) The production of oxygen, which is released as photosynthesis occurs</w:t>
      </w:r>
      <w:r w:rsidRPr="00481A99">
        <w:rPr>
          <w:rFonts w:ascii="Times" w:hAnsi="Times" w:cs="Times New Roman"/>
        </w:rPr>
        <w:br/>
        <w:t>2) The consumption of carbon dioxide</w:t>
      </w:r>
    </w:p>
    <w:p w:rsidR="00481A99" w:rsidRPr="00481A99" w:rsidRDefault="00481A99" w:rsidP="00481A99">
      <w:pPr>
        <w:spacing w:before="100" w:beforeAutospacing="1" w:after="100" w:afterAutospacing="1"/>
        <w:outlineLvl w:val="2"/>
        <w:rPr>
          <w:rFonts w:ascii="Times" w:eastAsia="Times New Roman" w:hAnsi="Times" w:cs="Times New Roman"/>
          <w:b/>
          <w:bCs/>
          <w:sz w:val="27"/>
          <w:szCs w:val="27"/>
        </w:rPr>
      </w:pPr>
      <w:r w:rsidRPr="00481A99">
        <w:rPr>
          <w:rFonts w:ascii="Times" w:eastAsia="Times New Roman" w:hAnsi="Times" w:cs="Times New Roman"/>
          <w:b/>
          <w:bCs/>
          <w:sz w:val="27"/>
          <w:szCs w:val="27"/>
        </w:rPr>
        <w:t>Leaf Structure and Function</w:t>
      </w:r>
    </w:p>
    <w:p w:rsidR="00481A99" w:rsidRPr="00481A99" w:rsidRDefault="00481A99" w:rsidP="00481A99">
      <w:pPr>
        <w:spacing w:before="100" w:beforeAutospacing="1" w:after="100" w:afterAutospacing="1"/>
        <w:rPr>
          <w:rFonts w:ascii="Times" w:hAnsi="Times" w:cs="Times New Roman"/>
          <w:sz w:val="20"/>
          <w:szCs w:val="20"/>
        </w:rPr>
      </w:pPr>
      <w:r w:rsidRPr="00481A99">
        <w:rPr>
          <w:rFonts w:ascii="Times" w:hAnsi="Times" w:cs="Times New Roman"/>
          <w:sz w:val="20"/>
          <w:szCs w:val="20"/>
        </w:rPr>
        <w:t>In this investigation, you will use a system that measures the accumulation of oxygen in the leaf. Consider the anatomy of the leaf as shown below.</w:t>
      </w:r>
    </w:p>
    <w:p w:rsidR="00481A99" w:rsidRPr="00481A99" w:rsidRDefault="00481A99" w:rsidP="00481A99">
      <w:pPr>
        <w:spacing w:beforeAutospacing="1" w:afterAutospacing="1"/>
        <w:rPr>
          <w:rFonts w:ascii="Times" w:hAnsi="Times" w:cs="Times New Roman"/>
          <w:sz w:val="20"/>
          <w:szCs w:val="20"/>
        </w:rPr>
      </w:pPr>
      <w:r>
        <w:rPr>
          <w:rFonts w:ascii="Times" w:hAnsi="Times" w:cs="Times New Roman"/>
          <w:noProof/>
          <w:sz w:val="20"/>
          <w:szCs w:val="20"/>
        </w:rPr>
        <w:drawing>
          <wp:inline distT="0" distB="0" distL="0" distR="0">
            <wp:extent cx="5069795" cy="2580986"/>
            <wp:effectExtent l="0" t="0" r="10795" b="10160"/>
            <wp:docPr id="1" name="Picture 1" descr="http://biologycorner.com/resources/leaf_anatomy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logycorner.com/resources/leaf_anatomy_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0513" cy="2581351"/>
                    </a:xfrm>
                    <a:prstGeom prst="rect">
                      <a:avLst/>
                    </a:prstGeom>
                    <a:noFill/>
                    <a:ln>
                      <a:noFill/>
                    </a:ln>
                  </pic:spPr>
                </pic:pic>
              </a:graphicData>
            </a:graphic>
          </wp:inline>
        </w:drawing>
      </w:r>
    </w:p>
    <w:p w:rsidR="00481A99" w:rsidRPr="00481A99" w:rsidRDefault="00481A99" w:rsidP="00481A99">
      <w:pPr>
        <w:spacing w:before="100" w:beforeAutospacing="1" w:after="100" w:afterAutospacing="1"/>
        <w:rPr>
          <w:rFonts w:ascii="Times" w:hAnsi="Times" w:cs="Times New Roman"/>
        </w:rPr>
      </w:pPr>
      <w:r w:rsidRPr="00481A99">
        <w:rPr>
          <w:rFonts w:ascii="Times" w:hAnsi="Times" w:cs="Times New Roman"/>
        </w:rPr>
        <w:t xml:space="preserve">The leaf is composed of layers of cells. The spongy mesophyll layer is normally infused with gases, oxygen and carbon dioxide. Leaves (or disks cut from leaves) will normally float in water because of these gases. If you draw the gases out from the spaces, then the leaves will sink because they become </w:t>
      </w:r>
      <w:proofErr w:type="gramStart"/>
      <w:r w:rsidRPr="00481A99">
        <w:rPr>
          <w:rFonts w:ascii="Times" w:hAnsi="Times" w:cs="Times New Roman"/>
        </w:rPr>
        <w:t>more dense</w:t>
      </w:r>
      <w:proofErr w:type="gramEnd"/>
      <w:r w:rsidRPr="00481A99">
        <w:rPr>
          <w:rFonts w:ascii="Times" w:hAnsi="Times" w:cs="Times New Roman"/>
        </w:rPr>
        <w:t xml:space="preserve"> than water. If this leaf disk is placed in a solution with an alternate source of carbon dioxide in the form of bicarbonate ions, then photosynthesis can occur in a sunken leaf disk. As photosynthesis proceeds, oxygen accumulates in the air spaces of the spongy mesophyll and the leaf becomes </w:t>
      </w:r>
      <w:r w:rsidR="00FA207F" w:rsidRPr="00481A99">
        <w:rPr>
          <w:rFonts w:ascii="Times" w:hAnsi="Times" w:cs="Times New Roman"/>
        </w:rPr>
        <w:t>buoyant</w:t>
      </w:r>
      <w:r w:rsidRPr="00481A99">
        <w:rPr>
          <w:rFonts w:ascii="Times" w:hAnsi="Times" w:cs="Times New Roman"/>
        </w:rPr>
        <w:t xml:space="preserve"> and floats. Oxygen and carbon dioxide are exchanged through openings in the leaf called stoma. </w:t>
      </w:r>
    </w:p>
    <w:p w:rsidR="00481A99" w:rsidRDefault="00481A99" w:rsidP="00481A99">
      <w:pPr>
        <w:spacing w:before="100" w:beforeAutospacing="1" w:after="100" w:afterAutospacing="1"/>
        <w:rPr>
          <w:rFonts w:ascii="Times" w:hAnsi="Times" w:cs="Times New Roman"/>
        </w:rPr>
      </w:pPr>
      <w:r w:rsidRPr="00481A99">
        <w:rPr>
          <w:rFonts w:ascii="Times" w:hAnsi="Times" w:cs="Times New Roman"/>
        </w:rPr>
        <w:t xml:space="preserve">While this is going on, the leaf is also </w:t>
      </w:r>
      <w:r w:rsidR="00FA207F" w:rsidRPr="00481A99">
        <w:rPr>
          <w:rFonts w:ascii="Times" w:hAnsi="Times" w:cs="Times New Roman"/>
        </w:rPr>
        <w:t>carrying</w:t>
      </w:r>
      <w:r w:rsidRPr="00481A99">
        <w:rPr>
          <w:rFonts w:ascii="Times" w:hAnsi="Times" w:cs="Times New Roman"/>
        </w:rPr>
        <w:t xml:space="preserve"> out cellular respiration. This respiration will consume the oxygen that has accumulated and possibly cause the plant disks to sink. The measurement tool that can be used to observe these counteracting processes is the floating (or sinking) of the plant disks. </w:t>
      </w:r>
      <w:r w:rsidRPr="00481A99">
        <w:rPr>
          <w:rFonts w:ascii="Times" w:hAnsi="Times" w:cs="Times New Roman"/>
          <w:b/>
          <w:bCs/>
        </w:rPr>
        <w:t xml:space="preserve">In other words, the </w:t>
      </w:r>
      <w:r w:rsidR="00FA207F" w:rsidRPr="00481A99">
        <w:rPr>
          <w:rFonts w:ascii="Times" w:hAnsi="Times" w:cs="Times New Roman"/>
          <w:b/>
          <w:bCs/>
        </w:rPr>
        <w:t>buoyancy</w:t>
      </w:r>
      <w:r w:rsidRPr="00481A99">
        <w:rPr>
          <w:rFonts w:ascii="Times" w:hAnsi="Times" w:cs="Times New Roman"/>
          <w:b/>
          <w:bCs/>
        </w:rPr>
        <w:t xml:space="preserve"> of the leaf disks is actually an indirect measurement of the net rate of photosynthesis </w:t>
      </w:r>
      <w:r w:rsidR="00FA207F" w:rsidRPr="00481A99">
        <w:rPr>
          <w:rFonts w:ascii="Times" w:hAnsi="Times" w:cs="Times New Roman"/>
          <w:b/>
          <w:bCs/>
        </w:rPr>
        <w:t>occurring</w:t>
      </w:r>
      <w:r w:rsidRPr="00481A99">
        <w:rPr>
          <w:rFonts w:ascii="Times" w:hAnsi="Times" w:cs="Times New Roman"/>
          <w:b/>
          <w:bCs/>
        </w:rPr>
        <w:t xml:space="preserve"> in the leaf tissue</w:t>
      </w:r>
      <w:r w:rsidRPr="00481A99">
        <w:rPr>
          <w:rFonts w:ascii="Times" w:hAnsi="Times" w:cs="Times New Roman"/>
        </w:rPr>
        <w:t xml:space="preserve">. </w:t>
      </w:r>
    </w:p>
    <w:p w:rsidR="00481A99" w:rsidRPr="00481A99" w:rsidRDefault="00481A99" w:rsidP="00481A99">
      <w:pPr>
        <w:spacing w:before="100" w:beforeAutospacing="1" w:after="100" w:afterAutospacing="1"/>
        <w:rPr>
          <w:rFonts w:ascii="Times" w:hAnsi="Times" w:cs="Times New Roman"/>
        </w:rPr>
      </w:pP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b/>
          <w:bCs/>
        </w:rPr>
        <w:lastRenderedPageBreak/>
        <w:t>Pre</w:t>
      </w:r>
      <w:r w:rsidR="00FA207F">
        <w:rPr>
          <w:rFonts w:ascii="Times" w:hAnsi="Times" w:cs="Times New Roman"/>
          <w:b/>
          <w:bCs/>
        </w:rPr>
        <w:t>-</w:t>
      </w:r>
      <w:bookmarkStart w:id="0" w:name="_GoBack"/>
      <w:bookmarkEnd w:id="0"/>
      <w:r w:rsidRPr="00FA207F">
        <w:rPr>
          <w:rFonts w:ascii="Times" w:hAnsi="Times" w:cs="Times New Roman"/>
          <w:b/>
          <w:bCs/>
        </w:rPr>
        <w:t xml:space="preserve">Lab Questions </w:t>
      </w:r>
      <w:r w:rsidRPr="00FA207F">
        <w:rPr>
          <w:rFonts w:ascii="Times" w:hAnsi="Times" w:cs="Times New Roman"/>
        </w:rPr>
        <w:t>- these should be completed BEFORE the scheduled lab. You will find most of the answers in the pre-lab and diagram on the previous page.</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1. How can the rate of photosynthesis be measured?</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2. Where in the cells of the leaf do you find air spaces?</w:t>
      </w:r>
    </w:p>
    <w:p w:rsidR="00481A99" w:rsidRPr="00FA207F" w:rsidRDefault="00481A99" w:rsidP="00481A99">
      <w:pPr>
        <w:spacing w:beforeAutospacing="1" w:afterAutospacing="1"/>
        <w:rPr>
          <w:rFonts w:ascii="Times" w:hAnsi="Times" w:cs="Times New Roman"/>
        </w:rPr>
      </w:pPr>
      <w:r w:rsidRPr="00FA207F">
        <w:rPr>
          <w:rFonts w:ascii="Times" w:hAnsi="Times" w:cs="Times New Roman"/>
        </w:rPr>
        <w:tab/>
        <w:t xml:space="preserve">What is the function of the stoma? </w:t>
      </w:r>
    </w:p>
    <w:p w:rsidR="00481A99" w:rsidRPr="00FA207F" w:rsidRDefault="00481A99" w:rsidP="00481A99">
      <w:pPr>
        <w:spacing w:beforeAutospacing="1" w:afterAutospacing="1"/>
        <w:rPr>
          <w:rFonts w:ascii="Times" w:hAnsi="Times" w:cs="Times New Roman"/>
        </w:rPr>
      </w:pP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3. What will happen if you remove the air from these spaces?</w:t>
      </w:r>
    </w:p>
    <w:p w:rsidR="00481A99" w:rsidRPr="00FA207F" w:rsidRDefault="00481A99" w:rsidP="00481A99">
      <w:pPr>
        <w:spacing w:before="100" w:beforeAutospacing="1" w:after="100" w:afterAutospacing="1"/>
        <w:rPr>
          <w:rFonts w:ascii="Times" w:hAnsi="Times" w:cs="Times New Roman"/>
        </w:rPr>
      </w:pP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xml:space="preserve">4. How will air return to these spaces?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5. Instead of carbon dioxide, what will be used as the carbon reactant in this lab?</w:t>
      </w:r>
    </w:p>
    <w:p w:rsidR="00481A99" w:rsidRPr="00FA207F" w:rsidRDefault="00481A99" w:rsidP="00481A99">
      <w:pPr>
        <w:spacing w:before="100" w:beforeAutospacing="1" w:after="100" w:afterAutospacing="1"/>
        <w:rPr>
          <w:rFonts w:ascii="Times" w:hAnsi="Times" w:cs="Times New Roman"/>
        </w:rPr>
      </w:pP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6. List any factors that you think may affect the rate of photosynthesis. Consider environmental factors that you could manipulate during the lab.</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xml:space="preserve">7. Watch the video that shows the set-up for the floating leaf disk lab at Bozeman Science. Answer the following questions. </w:t>
      </w:r>
      <w:hyperlink r:id="rId7" w:history="1">
        <w:r w:rsidRPr="00FA207F">
          <w:rPr>
            <w:rStyle w:val="Hyperlink"/>
            <w:rFonts w:ascii="Times" w:hAnsi="Times" w:cs="Times New Roman"/>
          </w:rPr>
          <w:t>http://www.bozemanscience.com/photosynthesis-lab-walkthrough</w:t>
        </w:r>
      </w:hyperlink>
    </w:p>
    <w:p w:rsidR="00481A99" w:rsidRPr="00FA207F" w:rsidRDefault="00481A99" w:rsidP="00481A99">
      <w:pPr>
        <w:spacing w:beforeAutospacing="1" w:after="100" w:afterAutospacing="1"/>
        <w:rPr>
          <w:rFonts w:ascii="Times" w:hAnsi="Times" w:cs="Times New Roman"/>
        </w:rPr>
      </w:pPr>
      <w:r w:rsidRPr="00FA207F">
        <w:rPr>
          <w:rFonts w:ascii="Times" w:hAnsi="Times" w:cs="Times New Roman"/>
        </w:rPr>
        <w:t>a) What is the ratio of water to baking soda you will need for your solution?</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xml:space="preserve">b) What is the purpose of the syringe?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c) Why did Mr. Anderson put a watch glass with water on top of the beaker?</w:t>
      </w:r>
    </w:p>
    <w:p w:rsidR="00481A99" w:rsidRPr="00FA207F" w:rsidRDefault="00481A99" w:rsidP="00481A99">
      <w:pPr>
        <w:spacing w:before="100" w:beforeAutospacing="1" w:after="100" w:afterAutospacing="1"/>
        <w:rPr>
          <w:rFonts w:ascii="Times" w:hAnsi="Times" w:cs="Times New Roman"/>
        </w:rPr>
      </w:pPr>
      <w:r w:rsidRPr="00FA207F">
        <w:rPr>
          <w:rFonts w:ascii="Times" w:hAnsi="Times" w:cs="Times New Roman"/>
        </w:rPr>
        <w:t> </w:t>
      </w:r>
    </w:p>
    <w:p w:rsidR="00481A99" w:rsidRPr="00FA207F" w:rsidRDefault="00481A99" w:rsidP="00481A99">
      <w:pPr>
        <w:spacing w:before="100" w:beforeAutospacing="1" w:afterAutospacing="1"/>
        <w:rPr>
          <w:rFonts w:ascii="Times" w:hAnsi="Times" w:cs="Times New Roman"/>
        </w:rPr>
      </w:pPr>
      <w:r w:rsidRPr="00FA207F">
        <w:rPr>
          <w:rFonts w:ascii="Times" w:hAnsi="Times" w:cs="Times New Roman"/>
        </w:rPr>
        <w:t xml:space="preserve">d) How will you know when photosynthesis is occurring in your leaf disks? </w:t>
      </w:r>
    </w:p>
    <w:p w:rsidR="00481A99" w:rsidRPr="00481A99" w:rsidRDefault="00481A99" w:rsidP="00481A99">
      <w:pPr>
        <w:spacing w:before="100" w:beforeAutospacing="1" w:after="100" w:afterAutospacing="1"/>
        <w:rPr>
          <w:rFonts w:ascii="Times" w:hAnsi="Times" w:cs="Times New Roman"/>
          <w:sz w:val="20"/>
          <w:szCs w:val="20"/>
        </w:rPr>
      </w:pPr>
      <w:r w:rsidRPr="00481A99">
        <w:rPr>
          <w:rFonts w:ascii="Times" w:hAnsi="Times" w:cs="Times New Roman"/>
          <w:sz w:val="20"/>
          <w:szCs w:val="20"/>
        </w:rPr>
        <w:t> </w:t>
      </w:r>
    </w:p>
    <w:p w:rsidR="00481A99" w:rsidRPr="00481A99" w:rsidRDefault="00481A99" w:rsidP="00481A99">
      <w:pPr>
        <w:spacing w:before="100" w:beforeAutospacing="1" w:after="100" w:afterAutospacing="1"/>
        <w:outlineLvl w:val="1"/>
        <w:rPr>
          <w:rFonts w:ascii="Times" w:eastAsia="Times New Roman" w:hAnsi="Times" w:cs="Times New Roman"/>
          <w:b/>
          <w:bCs/>
          <w:sz w:val="36"/>
          <w:szCs w:val="36"/>
        </w:rPr>
      </w:pPr>
      <w:r w:rsidRPr="00481A99">
        <w:rPr>
          <w:rFonts w:ascii="Times" w:eastAsia="Times New Roman" w:hAnsi="Times" w:cs="Times New Roman"/>
          <w:b/>
          <w:bCs/>
          <w:sz w:val="36"/>
          <w:szCs w:val="36"/>
        </w:rPr>
        <w:lastRenderedPageBreak/>
        <w:t>Part 1: Basic Procedure for Measuring the Rate of Photosynthesis</w:t>
      </w:r>
    </w:p>
    <w:p w:rsidR="00481A99" w:rsidRDefault="00481A99" w:rsidP="00481A99">
      <w:pPr>
        <w:spacing w:before="100" w:beforeAutospacing="1" w:after="100" w:afterAutospacing="1"/>
        <w:rPr>
          <w:rFonts w:ascii="Times" w:hAnsi="Times" w:cs="Times New Roman"/>
        </w:rPr>
      </w:pPr>
      <w:r w:rsidRPr="004C2418">
        <w:rPr>
          <w:rFonts w:ascii="Times" w:hAnsi="Times" w:cs="Times New Roman"/>
        </w:rPr>
        <w:t>Materials: baking soda, liquid soap, plastic syringes, leaves (spinach or ivy), hole punch, cups or beakers, timer, light source</w:t>
      </w:r>
    </w:p>
    <w:p w:rsidR="00587D65" w:rsidRPr="004C2418" w:rsidRDefault="00587D65" w:rsidP="00481A99">
      <w:pPr>
        <w:spacing w:before="100" w:beforeAutospacing="1" w:after="100" w:afterAutospacing="1"/>
        <w:rPr>
          <w:rFonts w:ascii="Times" w:hAnsi="Times" w:cs="Times New Roman"/>
        </w:rPr>
      </w:pPr>
      <w:r>
        <w:rPr>
          <w:rFonts w:ascii="Times" w:hAnsi="Times" w:cs="Times New Roman"/>
        </w:rPr>
        <w:t>Record all Data and Graphs in your Research Notebook!</w:t>
      </w:r>
    </w:p>
    <w:p w:rsidR="00587D65" w:rsidRDefault="00481A99" w:rsidP="00587D65">
      <w:pPr>
        <w:spacing w:line="276" w:lineRule="auto"/>
        <w:rPr>
          <w:rFonts w:ascii="Times" w:hAnsi="Times" w:cs="Times New Roman"/>
        </w:rPr>
      </w:pPr>
      <w:r w:rsidRPr="004C2418">
        <w:rPr>
          <w:rFonts w:ascii="Times" w:hAnsi="Times" w:cs="Times New Roman"/>
        </w:rPr>
        <w:t>1. Collect leaf disks by punching holes in the leaf (try to get them between the veins)</w:t>
      </w:r>
      <w:proofErr w:type="gramStart"/>
      <w:r w:rsidRPr="004C2418">
        <w:rPr>
          <w:rFonts w:ascii="Times" w:hAnsi="Times" w:cs="Times New Roman"/>
        </w:rPr>
        <w:t>,</w:t>
      </w:r>
      <w:proofErr w:type="gramEnd"/>
      <w:r w:rsidRPr="004C2418">
        <w:rPr>
          <w:rFonts w:ascii="Times" w:hAnsi="Times" w:cs="Times New Roman"/>
        </w:rPr>
        <w:t xml:space="preserve"> you will need 20 leaf disks. </w:t>
      </w:r>
    </w:p>
    <w:p w:rsidR="00587D65" w:rsidRDefault="00481A99" w:rsidP="00587D65">
      <w:pPr>
        <w:spacing w:line="276" w:lineRule="auto"/>
        <w:rPr>
          <w:rFonts w:ascii="Times" w:hAnsi="Times" w:cs="Times New Roman"/>
        </w:rPr>
      </w:pPr>
      <w:r w:rsidRPr="004C2418">
        <w:rPr>
          <w:rFonts w:ascii="Times" w:hAnsi="Times" w:cs="Times New Roman"/>
        </w:rPr>
        <w:br/>
        <w:t>2. Make a solution of sodium bicarbonate by mixing 300 ml of water to 3 grams of baking soda.</w:t>
      </w:r>
    </w:p>
    <w:p w:rsidR="00587D65" w:rsidRDefault="00481A99" w:rsidP="00587D65">
      <w:pPr>
        <w:spacing w:line="276" w:lineRule="auto"/>
        <w:rPr>
          <w:rFonts w:ascii="Times" w:hAnsi="Times" w:cs="Times New Roman"/>
        </w:rPr>
      </w:pPr>
      <w:r w:rsidRPr="004C2418">
        <w:rPr>
          <w:rFonts w:ascii="Times" w:hAnsi="Times" w:cs="Times New Roman"/>
        </w:rPr>
        <w:br/>
        <w:t xml:space="preserve">3. Make a diluted solution of liquid detergent in a small beaker by adding 3 drops of dish soap to 70 ml of water. Do not make suds! </w:t>
      </w:r>
    </w:p>
    <w:p w:rsidR="00481A99" w:rsidRDefault="00481A99" w:rsidP="00587D65">
      <w:pPr>
        <w:spacing w:line="276" w:lineRule="auto"/>
        <w:rPr>
          <w:rFonts w:ascii="Times" w:hAnsi="Times" w:cs="Times New Roman"/>
        </w:rPr>
      </w:pPr>
      <w:r w:rsidRPr="004C2418">
        <w:rPr>
          <w:rFonts w:ascii="Times" w:hAnsi="Times" w:cs="Times New Roman"/>
        </w:rPr>
        <w:br/>
        <w:t xml:space="preserve">4. Add one drop of this dilute soap solution to your 300 ml bicarbonate solution. Swirl gently to avoid making suds. </w:t>
      </w:r>
    </w:p>
    <w:p w:rsidR="00587D65" w:rsidRPr="004C2418" w:rsidRDefault="00587D65" w:rsidP="00587D65">
      <w:pPr>
        <w:spacing w:line="276" w:lineRule="auto"/>
        <w:rPr>
          <w:rFonts w:ascii="Times" w:hAnsi="Times" w:cs="Times New Roman"/>
        </w:rPr>
      </w:pPr>
    </w:p>
    <w:p w:rsidR="00587D65" w:rsidRDefault="00481A99" w:rsidP="00587D65">
      <w:pPr>
        <w:spacing w:line="276" w:lineRule="auto"/>
        <w:rPr>
          <w:rFonts w:ascii="Times" w:hAnsi="Times" w:cs="Times New Roman"/>
        </w:rPr>
      </w:pPr>
      <w:r w:rsidRPr="004C2418">
        <w:rPr>
          <w:rFonts w:ascii="Times" w:hAnsi="Times" w:cs="Times New Roman"/>
        </w:rPr>
        <w:t xml:space="preserve">5. Place 10 leaf disks into the syringe and pull in a small volume of the bicarbonate and soap solution. Replace the plunger and push out most of the air, but do not crush your leaves. </w:t>
      </w:r>
    </w:p>
    <w:p w:rsidR="00481A99" w:rsidRDefault="00481A99" w:rsidP="00587D65">
      <w:pPr>
        <w:spacing w:line="276" w:lineRule="auto"/>
        <w:rPr>
          <w:rFonts w:ascii="Times" w:hAnsi="Times" w:cs="Times New Roman"/>
        </w:rPr>
      </w:pPr>
      <w:r w:rsidRPr="004C2418">
        <w:rPr>
          <w:rFonts w:ascii="Times" w:hAnsi="Times" w:cs="Times New Roman"/>
        </w:rPr>
        <w:br/>
        <w:t xml:space="preserve">6. Create a vacuum by covering the tip of the syringe with your finger. Draw back on the plunger. </w:t>
      </w:r>
    </w:p>
    <w:p w:rsidR="00587D65" w:rsidRPr="004C2418" w:rsidRDefault="00587D65" w:rsidP="00587D65">
      <w:pPr>
        <w:spacing w:line="276" w:lineRule="auto"/>
        <w:rPr>
          <w:rFonts w:ascii="Times" w:hAnsi="Times" w:cs="Times New Roman"/>
          <w:noProof/>
        </w:rPr>
      </w:pPr>
    </w:p>
    <w:p w:rsidR="00587D65" w:rsidRDefault="00481A99" w:rsidP="00587D65">
      <w:pPr>
        <w:spacing w:line="276" w:lineRule="auto"/>
        <w:rPr>
          <w:rFonts w:ascii="Times" w:hAnsi="Times" w:cs="Times New Roman"/>
          <w:noProof/>
        </w:rPr>
      </w:pPr>
      <w:r w:rsidRPr="004C2418">
        <w:rPr>
          <w:rFonts w:ascii="Times" w:hAnsi="Times" w:cs="Times New Roman"/>
          <w:noProof/>
        </w:rPr>
        <w:t>7. Swirl the syringe so that the leaf disks stay in the water and do not stick to the sides.</w:t>
      </w:r>
    </w:p>
    <w:p w:rsidR="00481A99" w:rsidRDefault="00481A99" w:rsidP="00587D65">
      <w:pPr>
        <w:spacing w:line="276" w:lineRule="auto"/>
        <w:rPr>
          <w:rFonts w:ascii="Times" w:hAnsi="Times" w:cs="Times New Roman"/>
        </w:rPr>
      </w:pPr>
      <w:r w:rsidRPr="004C2418">
        <w:rPr>
          <w:rFonts w:ascii="Times" w:hAnsi="Times" w:cs="Times New Roman"/>
        </w:rPr>
        <w:br/>
        <w:t xml:space="preserve">8. Release the </w:t>
      </w:r>
      <w:r w:rsidR="004C2418" w:rsidRPr="004C2418">
        <w:rPr>
          <w:rFonts w:ascii="Times" w:hAnsi="Times" w:cs="Times New Roman"/>
        </w:rPr>
        <w:t>vacuum</w:t>
      </w:r>
      <w:r w:rsidRPr="004C2418">
        <w:rPr>
          <w:rFonts w:ascii="Times" w:hAnsi="Times" w:cs="Times New Roman"/>
        </w:rPr>
        <w:t xml:space="preserve"> so that the solution will enter the disks. It may take a few times to get the disks to sink. You may need to gently tap the syringe to dislodge discs from the sides. </w:t>
      </w:r>
    </w:p>
    <w:p w:rsidR="00587D65" w:rsidRPr="004C2418" w:rsidRDefault="00587D65" w:rsidP="00587D65">
      <w:pPr>
        <w:spacing w:line="276" w:lineRule="auto"/>
        <w:rPr>
          <w:rFonts w:ascii="Times" w:hAnsi="Times" w:cs="Times New Roman"/>
          <w:noProof/>
        </w:rPr>
      </w:pPr>
    </w:p>
    <w:p w:rsidR="00587D65" w:rsidRDefault="00481A99" w:rsidP="00587D65">
      <w:pPr>
        <w:spacing w:line="276" w:lineRule="auto"/>
        <w:rPr>
          <w:rFonts w:ascii="Times" w:hAnsi="Times" w:cs="Times New Roman"/>
        </w:rPr>
      </w:pPr>
      <w:r w:rsidRPr="004C2418">
        <w:rPr>
          <w:rFonts w:ascii="Times" w:hAnsi="Times" w:cs="Times New Roman"/>
        </w:rPr>
        <w:t>9. You may need to hold your finger on the syringe opening and push up on the plunger to force the air out of the leaf disks and force water into the disks.</w:t>
      </w:r>
    </w:p>
    <w:p w:rsidR="00481A99" w:rsidRPr="004C2418" w:rsidRDefault="004C2418" w:rsidP="00587D65">
      <w:pPr>
        <w:spacing w:line="276" w:lineRule="auto"/>
        <w:rPr>
          <w:rFonts w:ascii="Times" w:hAnsi="Times" w:cs="Times New Roman"/>
        </w:rPr>
      </w:pPr>
      <w:r w:rsidRPr="004C2418">
        <w:rPr>
          <w:rFonts w:ascii="Times" w:hAnsi="Times" w:cs="Times New Roman"/>
        </w:rPr>
        <w:br/>
        <w:t>10. Once the disks si</w:t>
      </w:r>
      <w:r w:rsidR="00481A99" w:rsidRPr="004C2418">
        <w:rPr>
          <w:rFonts w:ascii="Times" w:hAnsi="Times" w:cs="Times New Roman"/>
        </w:rPr>
        <w:t xml:space="preserve">nk, you can put them back into the sodium bicarbonate solution and expose the disks to light. </w:t>
      </w:r>
      <w:r w:rsidRPr="004C2418">
        <w:rPr>
          <w:rFonts w:ascii="Times" w:hAnsi="Times" w:cs="Times New Roman"/>
        </w:rPr>
        <w:t xml:space="preserve">(Use a heat sink!) </w:t>
      </w:r>
      <w:r w:rsidR="00481A99" w:rsidRPr="004C2418">
        <w:rPr>
          <w:rFonts w:ascii="Times" w:hAnsi="Times" w:cs="Times New Roman"/>
        </w:rPr>
        <w:t xml:space="preserve">Start a timer and record how many of the disks are floating at </w:t>
      </w:r>
      <w:proofErr w:type="gramStart"/>
      <w:r w:rsidR="00481A99" w:rsidRPr="004C2418">
        <w:rPr>
          <w:rFonts w:ascii="Times" w:hAnsi="Times" w:cs="Times New Roman"/>
        </w:rPr>
        <w:t>1 minute</w:t>
      </w:r>
      <w:proofErr w:type="gramEnd"/>
      <w:r w:rsidR="00481A99" w:rsidRPr="004C2418">
        <w:rPr>
          <w:rFonts w:ascii="Times" w:hAnsi="Times" w:cs="Times New Roman"/>
        </w:rPr>
        <w:t xml:space="preserve"> intervals. (See data table.) </w:t>
      </w:r>
    </w:p>
    <w:p w:rsidR="00587D65" w:rsidRDefault="00587D65" w:rsidP="00587D65">
      <w:pPr>
        <w:spacing w:line="276" w:lineRule="auto"/>
        <w:rPr>
          <w:rFonts w:ascii="Times" w:hAnsi="Times" w:cs="Times New Roman"/>
          <w:i/>
          <w:iCs/>
        </w:rPr>
      </w:pPr>
    </w:p>
    <w:p w:rsidR="00587D65" w:rsidRDefault="004C2418" w:rsidP="00587D65">
      <w:pPr>
        <w:spacing w:line="276" w:lineRule="auto"/>
        <w:rPr>
          <w:rFonts w:ascii="Times" w:hAnsi="Times" w:cs="Times New Roman"/>
        </w:rPr>
      </w:pPr>
      <w:r w:rsidRPr="004C2418">
        <w:rPr>
          <w:rFonts w:ascii="Times" w:hAnsi="Times" w:cs="Times New Roman"/>
        </w:rPr>
        <w:t>11</w:t>
      </w:r>
      <w:r w:rsidR="00481A99" w:rsidRPr="004C2418">
        <w:rPr>
          <w:rFonts w:ascii="Times" w:hAnsi="Times" w:cs="Times New Roman"/>
        </w:rPr>
        <w:t>. Repeat your set-up from above, but this time</w:t>
      </w:r>
      <w:r w:rsidRPr="004C2418">
        <w:rPr>
          <w:rFonts w:ascii="Times" w:hAnsi="Times" w:cs="Times New Roman"/>
        </w:rPr>
        <w:t>,</w:t>
      </w:r>
      <w:r w:rsidR="00481A99" w:rsidRPr="004C2418">
        <w:rPr>
          <w:rFonts w:ascii="Times" w:hAnsi="Times" w:cs="Times New Roman"/>
        </w:rPr>
        <w:t xml:space="preserve"> do not place baking soda in the beaker</w:t>
      </w:r>
      <w:r w:rsidRPr="004C2418">
        <w:rPr>
          <w:rFonts w:ascii="Times" w:hAnsi="Times" w:cs="Times New Roman"/>
        </w:rPr>
        <w:t xml:space="preserve"> or in the syringe</w:t>
      </w:r>
      <w:r w:rsidR="00481A99" w:rsidRPr="004C2418">
        <w:rPr>
          <w:rFonts w:ascii="Times" w:hAnsi="Times" w:cs="Times New Roman"/>
        </w:rPr>
        <w:t>.</w:t>
      </w:r>
      <w:r w:rsidRPr="004C2418">
        <w:rPr>
          <w:rFonts w:ascii="Times" w:hAnsi="Times" w:cs="Times New Roman"/>
        </w:rPr>
        <w:t xml:space="preserve"> Use only soap</w:t>
      </w:r>
      <w:r w:rsidR="00FA207F">
        <w:rPr>
          <w:rFonts w:ascii="Times" w:hAnsi="Times" w:cs="Times New Roman"/>
        </w:rPr>
        <w:t>y</w:t>
      </w:r>
      <w:r w:rsidRPr="004C2418">
        <w:rPr>
          <w:rFonts w:ascii="Times" w:hAnsi="Times" w:cs="Times New Roman"/>
        </w:rPr>
        <w:t xml:space="preserve"> and water.</w:t>
      </w:r>
      <w:r w:rsidR="00481A99" w:rsidRPr="004C2418">
        <w:rPr>
          <w:rFonts w:ascii="Times" w:hAnsi="Times" w:cs="Times New Roman"/>
        </w:rPr>
        <w:t xml:space="preserve"> This is your control. Place another set of sunken disks into this solution </w:t>
      </w:r>
      <w:r w:rsidR="00FA207F">
        <w:rPr>
          <w:rFonts w:ascii="Times" w:hAnsi="Times" w:cs="Times New Roman"/>
        </w:rPr>
        <w:t xml:space="preserve">and record how many disks are floating at </w:t>
      </w:r>
      <w:proofErr w:type="gramStart"/>
      <w:r w:rsidR="00FA207F">
        <w:rPr>
          <w:rFonts w:ascii="Times" w:hAnsi="Times" w:cs="Times New Roman"/>
        </w:rPr>
        <w:t>1 minute</w:t>
      </w:r>
      <w:proofErr w:type="gramEnd"/>
      <w:r w:rsidR="00FA207F">
        <w:rPr>
          <w:rFonts w:ascii="Times" w:hAnsi="Times" w:cs="Times New Roman"/>
        </w:rPr>
        <w:t xml:space="preserve"> intervals. Record your data on the Data Table.</w:t>
      </w:r>
    </w:p>
    <w:p w:rsidR="00481A99" w:rsidRDefault="004C2418" w:rsidP="00587D65">
      <w:pPr>
        <w:spacing w:line="276" w:lineRule="auto"/>
        <w:rPr>
          <w:rFonts w:ascii="Times" w:hAnsi="Times" w:cs="Times New Roman"/>
        </w:rPr>
      </w:pPr>
      <w:r w:rsidRPr="004C2418">
        <w:rPr>
          <w:rFonts w:ascii="Times" w:hAnsi="Times" w:cs="Times New Roman"/>
        </w:rPr>
        <w:br/>
        <w:t>12</w:t>
      </w:r>
      <w:r w:rsidR="00481A99" w:rsidRPr="004C2418">
        <w:rPr>
          <w:rFonts w:ascii="Times" w:hAnsi="Times" w:cs="Times New Roman"/>
        </w:rPr>
        <w:t>. Both the experimental group and the control should run until all the discs are floating</w:t>
      </w:r>
      <w:r w:rsidR="00587D65">
        <w:rPr>
          <w:rFonts w:ascii="Times" w:hAnsi="Times" w:cs="Times New Roman"/>
        </w:rPr>
        <w:t xml:space="preserve"> or for 15 minutes</w:t>
      </w:r>
      <w:r w:rsidR="00481A99" w:rsidRPr="004C2418">
        <w:rPr>
          <w:rFonts w:ascii="Times" w:hAnsi="Times" w:cs="Times New Roman"/>
        </w:rPr>
        <w:t xml:space="preserve">. </w:t>
      </w:r>
    </w:p>
    <w:p w:rsidR="00587D65" w:rsidRPr="004C2418" w:rsidRDefault="00587D65" w:rsidP="00587D65">
      <w:pPr>
        <w:spacing w:line="276" w:lineRule="auto"/>
        <w:rPr>
          <w:rFonts w:ascii="Times" w:hAnsi="Times" w:cs="Times New Roman"/>
        </w:rPr>
      </w:pPr>
    </w:p>
    <w:p w:rsidR="00FA207F" w:rsidRDefault="004C2418" w:rsidP="00587D65">
      <w:pPr>
        <w:spacing w:line="276" w:lineRule="auto"/>
        <w:rPr>
          <w:rFonts w:ascii="Times" w:hAnsi="Times" w:cs="Times New Roman"/>
        </w:rPr>
      </w:pPr>
      <w:r w:rsidRPr="004C2418">
        <w:rPr>
          <w:rFonts w:ascii="Times" w:hAnsi="Times" w:cs="Times New Roman"/>
        </w:rPr>
        <w:t xml:space="preserve">13. </w:t>
      </w:r>
      <w:r w:rsidRPr="00FA207F">
        <w:rPr>
          <w:rFonts w:ascii="Times" w:hAnsi="Times" w:cs="Times New Roman"/>
          <w:b/>
          <w:i/>
          <w:u w:val="single"/>
        </w:rPr>
        <w:t xml:space="preserve">Record </w:t>
      </w:r>
      <w:r w:rsidR="00587D65" w:rsidRPr="00FA207F">
        <w:rPr>
          <w:rFonts w:ascii="Times" w:hAnsi="Times" w:cs="Times New Roman"/>
          <w:b/>
          <w:i/>
          <w:u w:val="single"/>
        </w:rPr>
        <w:t>your data</w:t>
      </w:r>
      <w:r w:rsidR="00FA207F">
        <w:rPr>
          <w:rFonts w:ascii="Times" w:hAnsi="Times" w:cs="Times New Roman"/>
        </w:rPr>
        <w:t xml:space="preserve"> on a</w:t>
      </w:r>
      <w:r w:rsidR="00587D65">
        <w:rPr>
          <w:rFonts w:ascii="Times" w:hAnsi="Times" w:cs="Times New Roman"/>
        </w:rPr>
        <w:t xml:space="preserve"> Data Table</w:t>
      </w:r>
      <w:r w:rsidR="00FA207F">
        <w:rPr>
          <w:rFonts w:ascii="Times" w:hAnsi="Times" w:cs="Times New Roman"/>
        </w:rPr>
        <w:t xml:space="preserve"> in your Research Notebook or cut and paste the following table into the book.</w:t>
      </w:r>
      <w:r w:rsidR="00587D65">
        <w:rPr>
          <w:rFonts w:ascii="Times" w:hAnsi="Times" w:cs="Times New Roman"/>
        </w:rPr>
        <w:t xml:space="preserve"> </w:t>
      </w:r>
    </w:p>
    <w:p w:rsidR="004C2418" w:rsidRPr="00FA207F" w:rsidRDefault="00FA207F" w:rsidP="00FA207F">
      <w:pPr>
        <w:spacing w:line="276" w:lineRule="auto"/>
        <w:rPr>
          <w:rFonts w:ascii="Times" w:hAnsi="Times" w:cs="Times New Roman"/>
        </w:rPr>
      </w:pPr>
      <w:r w:rsidRPr="00FA207F">
        <w:rPr>
          <w:rFonts w:ascii="Times" w:hAnsi="Times" w:cs="Times New Roman"/>
        </w:rPr>
        <w:t>14.</w:t>
      </w:r>
      <w:r>
        <w:rPr>
          <w:rFonts w:ascii="Times" w:hAnsi="Times" w:cs="Times New Roman"/>
          <w:b/>
          <w:i/>
          <w:u w:val="single"/>
        </w:rPr>
        <w:t xml:space="preserve"> G</w:t>
      </w:r>
      <w:r w:rsidR="004C2418" w:rsidRPr="00FA207F">
        <w:rPr>
          <w:rFonts w:ascii="Times" w:hAnsi="Times" w:cs="Times New Roman"/>
          <w:b/>
          <w:i/>
          <w:u w:val="single"/>
        </w:rPr>
        <w:t>raph the Control Data and the Experimental Data</w:t>
      </w:r>
      <w:r w:rsidRPr="00FA207F">
        <w:rPr>
          <w:rFonts w:ascii="Times" w:hAnsi="Times" w:cs="Times New Roman"/>
        </w:rPr>
        <w:t xml:space="preserve"> </w:t>
      </w:r>
      <w:r>
        <w:rPr>
          <w:rFonts w:ascii="Times" w:hAnsi="Times" w:cs="Times New Roman"/>
        </w:rPr>
        <w:t xml:space="preserve">on </w:t>
      </w:r>
      <w:r w:rsidRPr="00FA207F">
        <w:rPr>
          <w:rFonts w:ascii="Times" w:hAnsi="Times" w:cs="Times New Roman"/>
          <w:b/>
        </w:rPr>
        <w:t>one graph</w:t>
      </w:r>
      <w:r>
        <w:rPr>
          <w:rFonts w:ascii="Times" w:hAnsi="Times" w:cs="Times New Roman"/>
        </w:rPr>
        <w:t xml:space="preserve"> </w:t>
      </w:r>
      <w:r w:rsidRPr="00FA207F">
        <w:rPr>
          <w:rFonts w:ascii="Times" w:hAnsi="Times" w:cs="Times New Roman"/>
        </w:rPr>
        <w:t xml:space="preserve">in your Research Notebook. </w:t>
      </w:r>
    </w:p>
    <w:p w:rsidR="004C2418" w:rsidRDefault="004C2418" w:rsidP="00587D65">
      <w:pPr>
        <w:spacing w:line="276" w:lineRule="auto"/>
        <w:rPr>
          <w:rFonts w:ascii="Times" w:hAnsi="Times" w:cs="Times New Roman"/>
          <w:sz w:val="20"/>
          <w:szCs w:val="20"/>
        </w:rPr>
      </w:pPr>
    </w:p>
    <w:p w:rsidR="00587D65" w:rsidRDefault="00587D65" w:rsidP="00587D65">
      <w:pPr>
        <w:spacing w:line="276" w:lineRule="auto"/>
        <w:rPr>
          <w:rFonts w:ascii="Times" w:hAnsi="Times" w:cs="Times New Roman"/>
          <w:sz w:val="20"/>
          <w:szCs w:val="20"/>
        </w:rPr>
      </w:pPr>
    </w:p>
    <w:p w:rsidR="00481A99" w:rsidRPr="00481A99" w:rsidRDefault="00FA207F" w:rsidP="00FA207F">
      <w:pPr>
        <w:spacing w:before="100" w:beforeAutospacing="1" w:after="100" w:afterAutospacing="1"/>
        <w:jc w:val="center"/>
        <w:rPr>
          <w:rFonts w:ascii="Times" w:hAnsi="Times" w:cs="Times New Roman"/>
          <w:sz w:val="20"/>
          <w:szCs w:val="20"/>
        </w:rPr>
      </w:pPr>
      <w:r>
        <w:rPr>
          <w:rFonts w:ascii="Times" w:hAnsi="Times" w:cs="Times New Roman"/>
          <w:b/>
          <w:bCs/>
          <w:sz w:val="20"/>
          <w:szCs w:val="20"/>
        </w:rPr>
        <w:lastRenderedPageBreak/>
        <w:t>Title: ________________________________________________________________________________________________</w:t>
      </w:r>
    </w:p>
    <w:tbl>
      <w:tblPr>
        <w:tblW w:w="10940" w:type="dxa"/>
        <w:tblCellSpacing w:w="20" w:type="dxa"/>
        <w:tblInd w:w="135"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2999"/>
        <w:gridCol w:w="4035"/>
        <w:gridCol w:w="3906"/>
      </w:tblGrid>
      <w:tr w:rsidR="00481A99" w:rsidRPr="00481A99" w:rsidTr="004C2418">
        <w:trPr>
          <w:tblCellSpacing w:w="20" w:type="dxa"/>
        </w:trPr>
        <w:tc>
          <w:tcPr>
            <w:tcW w:w="2939"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Time (min)</w:t>
            </w:r>
          </w:p>
        </w:tc>
        <w:tc>
          <w:tcPr>
            <w:tcW w:w="3995"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xml:space="preserve"># </w:t>
            </w:r>
            <w:proofErr w:type="gramStart"/>
            <w:r w:rsidRPr="00481A99">
              <w:rPr>
                <w:rFonts w:ascii="Times" w:eastAsia="Times New Roman" w:hAnsi="Times" w:cs="Times New Roman"/>
                <w:sz w:val="20"/>
                <w:szCs w:val="20"/>
              </w:rPr>
              <w:t>of</w:t>
            </w:r>
            <w:proofErr w:type="gramEnd"/>
            <w:r w:rsidRPr="00481A99">
              <w:rPr>
                <w:rFonts w:ascii="Times" w:eastAsia="Times New Roman" w:hAnsi="Times" w:cs="Times New Roman"/>
                <w:sz w:val="20"/>
                <w:szCs w:val="20"/>
              </w:rPr>
              <w:t xml:space="preserve"> floating disks </w:t>
            </w:r>
            <w:r w:rsidRPr="00481A99">
              <w:rPr>
                <w:rFonts w:ascii="Times" w:eastAsia="Times New Roman" w:hAnsi="Times" w:cs="Times New Roman"/>
                <w:sz w:val="20"/>
                <w:szCs w:val="20"/>
              </w:rPr>
              <w:br/>
              <w:t>(bicarbonate, water, + soap)</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xml:space="preserve"># </w:t>
            </w:r>
            <w:proofErr w:type="gramStart"/>
            <w:r w:rsidRPr="00481A99">
              <w:rPr>
                <w:rFonts w:ascii="Times" w:eastAsia="Times New Roman" w:hAnsi="Times" w:cs="Times New Roman"/>
                <w:sz w:val="20"/>
                <w:szCs w:val="20"/>
              </w:rPr>
              <w:t>of</w:t>
            </w:r>
            <w:proofErr w:type="gramEnd"/>
            <w:r w:rsidRPr="00481A99">
              <w:rPr>
                <w:rFonts w:ascii="Times" w:eastAsia="Times New Roman" w:hAnsi="Times" w:cs="Times New Roman"/>
                <w:sz w:val="20"/>
                <w:szCs w:val="20"/>
              </w:rPr>
              <w:t xml:space="preserve"> floating disks (control)</w:t>
            </w:r>
            <w:r w:rsidRPr="00481A99">
              <w:rPr>
                <w:rFonts w:ascii="Times" w:eastAsia="Times New Roman" w:hAnsi="Times" w:cs="Times New Roman"/>
                <w:sz w:val="20"/>
                <w:szCs w:val="20"/>
              </w:rPr>
              <w:br/>
              <w:t>( only water + soap)</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r w:rsidR="00481A99" w:rsidRPr="00481A99" w:rsidTr="004C2418">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c>
          <w:tcPr>
            <w:tcW w:w="3846" w:type="dxa"/>
            <w:tcBorders>
              <w:top w:val="outset" w:sz="6" w:space="0" w:color="auto"/>
              <w:left w:val="outset" w:sz="6" w:space="0" w:color="auto"/>
              <w:bottom w:val="outset" w:sz="6" w:space="0" w:color="auto"/>
              <w:right w:val="outset" w:sz="6" w:space="0" w:color="auto"/>
            </w:tcBorders>
            <w:vAlign w:val="center"/>
            <w:hideMark/>
          </w:tcPr>
          <w:p w:rsidR="00481A99" w:rsidRPr="00481A99" w:rsidRDefault="00481A99" w:rsidP="00481A99">
            <w:pPr>
              <w:rPr>
                <w:rFonts w:ascii="Times" w:eastAsia="Times New Roman" w:hAnsi="Times" w:cs="Times New Roman"/>
                <w:sz w:val="20"/>
                <w:szCs w:val="20"/>
              </w:rPr>
            </w:pPr>
            <w:r w:rsidRPr="00481A99">
              <w:rPr>
                <w:rFonts w:ascii="Times" w:eastAsia="Times New Roman" w:hAnsi="Times" w:cs="Times New Roman"/>
                <w:sz w:val="20"/>
                <w:szCs w:val="20"/>
              </w:rPr>
              <w:t> </w:t>
            </w:r>
          </w:p>
        </w:tc>
      </w:tr>
    </w:tbl>
    <w:p w:rsidR="004C2418" w:rsidRPr="00587D65" w:rsidRDefault="004C2418" w:rsidP="00587D65">
      <w:pPr>
        <w:spacing w:before="100" w:beforeAutospacing="1" w:after="100" w:afterAutospacing="1"/>
        <w:outlineLvl w:val="2"/>
        <w:rPr>
          <w:rFonts w:ascii="Times" w:eastAsia="Times New Roman" w:hAnsi="Times" w:cs="Times New Roman"/>
          <w:b/>
          <w:bCs/>
        </w:rPr>
      </w:pPr>
      <w:r w:rsidRPr="00587D65">
        <w:rPr>
          <w:rFonts w:ascii="Times" w:eastAsia="Times New Roman" w:hAnsi="Times" w:cs="Times New Roman"/>
          <w:b/>
          <w:bCs/>
        </w:rPr>
        <w:t>Analyzing Data</w:t>
      </w:r>
    </w:p>
    <w:p w:rsidR="004C2418" w:rsidRPr="004C2418" w:rsidRDefault="004C2418" w:rsidP="00587D65">
      <w:pPr>
        <w:spacing w:before="100" w:beforeAutospacing="1" w:after="100" w:afterAutospacing="1"/>
        <w:rPr>
          <w:rFonts w:ascii="Times" w:hAnsi="Times" w:cs="Times New Roman"/>
        </w:rPr>
      </w:pPr>
      <w:r w:rsidRPr="00587D65">
        <w:rPr>
          <w:rFonts w:ascii="Times" w:hAnsi="Times" w:cs="Times New Roman"/>
        </w:rPr>
        <w:t>To make comparisons between experiments, a standard point of reference is needed. Repeated testing of this</w:t>
      </w:r>
      <w:r w:rsidRPr="004C2418">
        <w:rPr>
          <w:rFonts w:ascii="Times" w:hAnsi="Times" w:cs="Times New Roman"/>
        </w:rPr>
        <w:t xml:space="preserve"> procedure has shown that the point at which 50% of the disks are floating (the median or ET</w:t>
      </w:r>
      <w:r w:rsidRPr="004C2418">
        <w:rPr>
          <w:rFonts w:ascii="Times" w:hAnsi="Times" w:cs="Times New Roman"/>
          <w:vertAlign w:val="subscript"/>
        </w:rPr>
        <w:t>50</w:t>
      </w:r>
      <w:r w:rsidRPr="004C2418">
        <w:rPr>
          <w:rFonts w:ascii="Times" w:hAnsi="Times" w:cs="Times New Roman"/>
        </w:rPr>
        <w:t xml:space="preserve">) is a reliable and repeatable point of reference. In this case, the disks floating are counted at the end of each time interval. The median is chosen over the mean as the summary statistic. The median will generally provide a better estimate of the central tendency of the data because, on occasion, a disk fails to rise or takes a very long time to do so. A term coined by G. L </w:t>
      </w:r>
      <w:proofErr w:type="spellStart"/>
      <w:r w:rsidRPr="004C2418">
        <w:rPr>
          <w:rFonts w:ascii="Times" w:hAnsi="Times" w:cs="Times New Roman"/>
        </w:rPr>
        <w:t>Steucek</w:t>
      </w:r>
      <w:proofErr w:type="spellEnd"/>
      <w:r w:rsidRPr="004C2418">
        <w:rPr>
          <w:rFonts w:ascii="Times" w:hAnsi="Times" w:cs="Times New Roman"/>
        </w:rPr>
        <w:t xml:space="preserve"> and R. J Hill (1985) for this relationship is ET50, the estimated time for 50% of the disks to rise. That is, rate is a change in a variable over time. The time required for 50% of the leaf disks to float is represented as Effective Time = ET</w:t>
      </w:r>
      <w:r w:rsidRPr="004C2418">
        <w:rPr>
          <w:rFonts w:ascii="Times" w:hAnsi="Times" w:cs="Times New Roman"/>
          <w:vertAlign w:val="subscript"/>
        </w:rPr>
        <w:t>50</w:t>
      </w:r>
      <w:r w:rsidRPr="004C2418">
        <w:rPr>
          <w:rFonts w:ascii="Times" w:hAnsi="Times" w:cs="Times New Roman"/>
        </w:rPr>
        <w:t xml:space="preserve">. </w:t>
      </w:r>
    </w:p>
    <w:p w:rsidR="00587D65" w:rsidRDefault="004C2418" w:rsidP="00587D65">
      <w:pPr>
        <w:rPr>
          <w:rFonts w:ascii="Times" w:hAnsi="Times" w:cs="Times New Roman"/>
        </w:rPr>
      </w:pPr>
      <w:r w:rsidRPr="004C2418">
        <w:rPr>
          <w:rFonts w:ascii="Times" w:hAnsi="Times" w:cs="Times New Roman"/>
        </w:rPr>
        <w:t>Determine the ET</w:t>
      </w:r>
      <w:r w:rsidRPr="004C2418">
        <w:rPr>
          <w:rFonts w:ascii="Times" w:hAnsi="Times" w:cs="Times New Roman"/>
          <w:vertAlign w:val="subscript"/>
        </w:rPr>
        <w:t>50</w:t>
      </w:r>
      <w:r w:rsidRPr="004C2418">
        <w:rPr>
          <w:rFonts w:ascii="Times" w:hAnsi="Times" w:cs="Times New Roman"/>
        </w:rPr>
        <w:t xml:space="preserve"> for your experimental group and determine the ET</w:t>
      </w:r>
      <w:r w:rsidRPr="004C2418">
        <w:rPr>
          <w:rFonts w:ascii="Times" w:hAnsi="Times" w:cs="Times New Roman"/>
          <w:vertAlign w:val="subscript"/>
        </w:rPr>
        <w:t>50</w:t>
      </w:r>
      <w:r w:rsidRPr="004C2418">
        <w:rPr>
          <w:rFonts w:ascii="Times" w:hAnsi="Times" w:cs="Times New Roman"/>
        </w:rPr>
        <w:t xml:space="preserve"> for your control group. </w:t>
      </w:r>
    </w:p>
    <w:p w:rsidR="00587D65" w:rsidRDefault="00587D65" w:rsidP="00587D65">
      <w:pPr>
        <w:rPr>
          <w:rFonts w:ascii="Times" w:hAnsi="Times" w:cs="Times New Roman"/>
        </w:rPr>
      </w:pPr>
      <w:r>
        <w:rPr>
          <w:rFonts w:ascii="Times" w:hAnsi="Times" w:cs="Times New Roman"/>
        </w:rPr>
        <w:tab/>
      </w:r>
      <w:r w:rsidR="004C2418" w:rsidRPr="004C2418">
        <w:rPr>
          <w:rFonts w:ascii="Times" w:hAnsi="Times" w:cs="Times New Roman"/>
        </w:rPr>
        <w:t>Experimental Group</w:t>
      </w:r>
      <w:r w:rsidR="004C2418">
        <w:rPr>
          <w:rFonts w:ascii="Times" w:hAnsi="Times" w:cs="Times New Roman"/>
        </w:rPr>
        <w:t xml:space="preserve"> ____</w:t>
      </w:r>
      <w:r w:rsidR="004C2418" w:rsidRPr="004C2418">
        <w:rPr>
          <w:rFonts w:ascii="Times" w:hAnsi="Times" w:cs="Times New Roman"/>
        </w:rPr>
        <w:t>________________</w:t>
      </w:r>
      <w:r w:rsidR="004C2418" w:rsidRPr="004C2418">
        <w:rPr>
          <w:rFonts w:ascii="Times" w:hAnsi="Times" w:cs="Times New Roman"/>
        </w:rPr>
        <w:tab/>
      </w:r>
      <w:r w:rsidR="004C2418" w:rsidRPr="004C2418">
        <w:rPr>
          <w:rFonts w:ascii="Times" w:hAnsi="Times" w:cs="Times New Roman"/>
        </w:rPr>
        <w:tab/>
        <w:t>Contr</w:t>
      </w:r>
      <w:r w:rsidR="004C2418">
        <w:rPr>
          <w:rFonts w:ascii="Times" w:hAnsi="Times" w:cs="Times New Roman"/>
        </w:rPr>
        <w:t>ol Group __________________</w:t>
      </w:r>
      <w:r w:rsidR="004C2418" w:rsidRPr="004C2418">
        <w:rPr>
          <w:rFonts w:ascii="Times" w:hAnsi="Times" w:cs="Times New Roman"/>
        </w:rPr>
        <w:t>__</w:t>
      </w:r>
    </w:p>
    <w:p w:rsidR="00FA207F" w:rsidRPr="00FA207F" w:rsidRDefault="00587D65" w:rsidP="00587D65">
      <w:pPr>
        <w:rPr>
          <w:rFonts w:ascii="Times" w:hAnsi="Times" w:cs="Times New Roman"/>
          <w:b/>
          <w:i/>
          <w:u w:val="single"/>
        </w:rPr>
      </w:pPr>
      <w:r w:rsidRPr="00FA207F">
        <w:rPr>
          <w:rFonts w:ascii="Times" w:hAnsi="Times" w:cs="Times New Roman"/>
          <w:b/>
          <w:i/>
          <w:u w:val="single"/>
        </w:rPr>
        <w:t>Record the ET</w:t>
      </w:r>
      <w:r w:rsidRPr="00FA207F">
        <w:rPr>
          <w:rFonts w:ascii="Times" w:hAnsi="Times" w:cs="Times New Roman"/>
          <w:b/>
          <w:i/>
          <w:u w:val="single"/>
          <w:vertAlign w:val="subscript"/>
        </w:rPr>
        <w:t>50</w:t>
      </w:r>
      <w:r w:rsidRPr="00FA207F">
        <w:rPr>
          <w:rFonts w:ascii="Times" w:hAnsi="Times" w:cs="Times New Roman"/>
          <w:b/>
          <w:i/>
          <w:u w:val="single"/>
        </w:rPr>
        <w:t>’s in your Research Notebook.</w:t>
      </w:r>
    </w:p>
    <w:p w:rsidR="00587D65" w:rsidRDefault="00587D65" w:rsidP="00587D65">
      <w:pPr>
        <w:rPr>
          <w:rFonts w:ascii="Times" w:hAnsi="Times" w:cs="Times New Roman"/>
        </w:rPr>
      </w:pPr>
    </w:p>
    <w:p w:rsidR="00481A99" w:rsidRPr="00587D65" w:rsidRDefault="00481A99" w:rsidP="00587D65">
      <w:pPr>
        <w:rPr>
          <w:rFonts w:ascii="Times" w:hAnsi="Times" w:cs="Times New Roman"/>
        </w:rPr>
      </w:pPr>
      <w:r w:rsidRPr="004C2418">
        <w:rPr>
          <w:rFonts w:ascii="Times" w:eastAsia="Times New Roman" w:hAnsi="Times" w:cs="Times New Roman"/>
          <w:b/>
          <w:bCs/>
        </w:rPr>
        <w:t xml:space="preserve">Part 2: Design and Conduct Your Own Investigation </w:t>
      </w:r>
    </w:p>
    <w:p w:rsidR="00481A99" w:rsidRPr="004C2418" w:rsidRDefault="00481A99" w:rsidP="00481A99">
      <w:pPr>
        <w:spacing w:before="100" w:beforeAutospacing="1" w:after="100" w:afterAutospacing="1"/>
        <w:rPr>
          <w:rFonts w:ascii="Times" w:hAnsi="Times" w:cs="Times New Roman"/>
        </w:rPr>
      </w:pPr>
      <w:r w:rsidRPr="004C2418">
        <w:rPr>
          <w:rFonts w:ascii="Times" w:hAnsi="Times" w:cs="Times New Roman"/>
        </w:rPr>
        <w:t>Now that you have mastered the floating disk technique, you will design an experiment to test another variable that may affect the rate of photosynthesis. You will collect data, analyze data and present your findings in the form of a LAB REPORT. As you conduct your investigation, you may want to take photos to include in your report. Choose from the list of variables below. (If you have another variable that you would like to try, check with your instructor first.)</w:t>
      </w:r>
    </w:p>
    <w:p w:rsidR="00587D65" w:rsidRDefault="00587D65" w:rsidP="00587D65">
      <w:pPr>
        <w:rPr>
          <w:rFonts w:ascii="Times" w:hAnsi="Times" w:cs="Times New Roman"/>
        </w:rPr>
      </w:pPr>
      <w:r>
        <w:rPr>
          <w:rFonts w:ascii="Times" w:hAnsi="Times" w:cs="Times New Roman"/>
        </w:rPr>
        <w:tab/>
      </w:r>
      <w:proofErr w:type="gramStart"/>
      <w:r w:rsidR="00481A99" w:rsidRPr="004C2418">
        <w:rPr>
          <w:rFonts w:ascii="Times" w:hAnsi="Times" w:cs="Times New Roman"/>
        </w:rPr>
        <w:t>light</w:t>
      </w:r>
      <w:proofErr w:type="gramEnd"/>
      <w:r w:rsidR="00481A99" w:rsidRPr="004C2418">
        <w:rPr>
          <w:rFonts w:ascii="Times" w:hAnsi="Times" w:cs="Times New Roman"/>
        </w:rPr>
        <w:t xml:space="preserve"> intensi</w:t>
      </w:r>
      <w:r>
        <w:rPr>
          <w:rFonts w:ascii="Times" w:hAnsi="Times" w:cs="Times New Roman"/>
        </w:rPr>
        <w:t xml:space="preserve">ty or distance from the light </w:t>
      </w:r>
      <w:r>
        <w:rPr>
          <w:rFonts w:ascii="Times" w:hAnsi="Times" w:cs="Times New Roman"/>
        </w:rPr>
        <w:tab/>
      </w:r>
      <w:r>
        <w:rPr>
          <w:rFonts w:ascii="Times" w:hAnsi="Times" w:cs="Times New Roman"/>
        </w:rPr>
        <w:tab/>
      </w:r>
      <w:r>
        <w:rPr>
          <w:rFonts w:ascii="Times" w:hAnsi="Times" w:cs="Times New Roman"/>
        </w:rPr>
        <w:tab/>
        <w:t>color of light</w:t>
      </w:r>
    </w:p>
    <w:p w:rsidR="00180CD6" w:rsidRPr="00FA207F" w:rsidRDefault="00587D65">
      <w:pPr>
        <w:rPr>
          <w:rFonts w:ascii="Times" w:hAnsi="Times" w:cs="Times New Roman"/>
        </w:rPr>
      </w:pPr>
      <w:r>
        <w:rPr>
          <w:rFonts w:ascii="Times" w:hAnsi="Times" w:cs="Times New Roman"/>
        </w:rPr>
        <w:tab/>
      </w:r>
      <w:proofErr w:type="gramStart"/>
      <w:r w:rsidR="00481A99" w:rsidRPr="004C2418">
        <w:rPr>
          <w:rFonts w:ascii="Times" w:hAnsi="Times" w:cs="Times New Roman"/>
        </w:rPr>
        <w:t>amount</w:t>
      </w:r>
      <w:proofErr w:type="gramEnd"/>
      <w:r w:rsidR="00481A99" w:rsidRPr="004C2418">
        <w:rPr>
          <w:rFonts w:ascii="Times" w:hAnsi="Times" w:cs="Times New Roman"/>
        </w:rPr>
        <w:t xml:space="preserve"> of sodium bicarbonate</w:t>
      </w:r>
      <w:r>
        <w:rPr>
          <w:rFonts w:ascii="Times" w:hAnsi="Times" w:cs="Times New Roman"/>
        </w:rPr>
        <w:t xml:space="preserve"> available </w:t>
      </w:r>
      <w:r>
        <w:rPr>
          <w:rFonts w:ascii="Times" w:hAnsi="Times" w:cs="Times New Roman"/>
        </w:rPr>
        <w:tab/>
      </w:r>
      <w:r>
        <w:rPr>
          <w:rFonts w:ascii="Times" w:hAnsi="Times" w:cs="Times New Roman"/>
        </w:rPr>
        <w:tab/>
      </w:r>
      <w:r>
        <w:rPr>
          <w:rFonts w:ascii="Times" w:hAnsi="Times" w:cs="Times New Roman"/>
        </w:rPr>
        <w:tab/>
      </w:r>
      <w:r w:rsidR="00481A99" w:rsidRPr="004C2418">
        <w:rPr>
          <w:rFonts w:ascii="Times" w:hAnsi="Times" w:cs="Times New Roman"/>
        </w:rPr>
        <w:t>wat</w:t>
      </w:r>
      <w:r>
        <w:rPr>
          <w:rFonts w:ascii="Times" w:hAnsi="Times" w:cs="Times New Roman"/>
        </w:rPr>
        <w:t xml:space="preserve">er temperature  </w:t>
      </w:r>
    </w:p>
    <w:sectPr w:rsidR="00180CD6" w:rsidRPr="00FA207F" w:rsidSect="00481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7B0"/>
    <w:multiLevelType w:val="hybridMultilevel"/>
    <w:tmpl w:val="80A6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99"/>
    <w:rsid w:val="00180CD6"/>
    <w:rsid w:val="00481A99"/>
    <w:rsid w:val="004C2418"/>
    <w:rsid w:val="00587D65"/>
    <w:rsid w:val="00D839A8"/>
    <w:rsid w:val="00FA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D9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1A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81A9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81A9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A99"/>
    <w:rPr>
      <w:rFonts w:ascii="Times" w:hAnsi="Times"/>
      <w:b/>
      <w:bCs/>
      <w:kern w:val="36"/>
      <w:sz w:val="48"/>
      <w:szCs w:val="48"/>
    </w:rPr>
  </w:style>
  <w:style w:type="character" w:customStyle="1" w:styleId="Heading2Char">
    <w:name w:val="Heading 2 Char"/>
    <w:basedOn w:val="DefaultParagraphFont"/>
    <w:link w:val="Heading2"/>
    <w:uiPriority w:val="9"/>
    <w:rsid w:val="00481A99"/>
    <w:rPr>
      <w:rFonts w:ascii="Times" w:hAnsi="Times"/>
      <w:b/>
      <w:bCs/>
      <w:sz w:val="36"/>
      <w:szCs w:val="36"/>
    </w:rPr>
  </w:style>
  <w:style w:type="character" w:customStyle="1" w:styleId="Heading3Char">
    <w:name w:val="Heading 3 Char"/>
    <w:basedOn w:val="DefaultParagraphFont"/>
    <w:link w:val="Heading3"/>
    <w:uiPriority w:val="9"/>
    <w:rsid w:val="00481A99"/>
    <w:rPr>
      <w:rFonts w:ascii="Times" w:hAnsi="Times"/>
      <w:b/>
      <w:bCs/>
      <w:sz w:val="27"/>
      <w:szCs w:val="27"/>
    </w:rPr>
  </w:style>
  <w:style w:type="paragraph" w:styleId="NormalWeb">
    <w:name w:val="Normal (Web)"/>
    <w:basedOn w:val="Normal"/>
    <w:uiPriority w:val="99"/>
    <w:semiHidden/>
    <w:unhideWhenUsed/>
    <w:rsid w:val="00481A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1A99"/>
    <w:rPr>
      <w:b/>
      <w:bCs/>
    </w:rPr>
  </w:style>
  <w:style w:type="character" w:styleId="Emphasis">
    <w:name w:val="Emphasis"/>
    <w:basedOn w:val="DefaultParagraphFont"/>
    <w:uiPriority w:val="20"/>
    <w:qFormat/>
    <w:rsid w:val="00481A99"/>
    <w:rPr>
      <w:i/>
      <w:iCs/>
    </w:rPr>
  </w:style>
  <w:style w:type="paragraph" w:styleId="BalloonText">
    <w:name w:val="Balloon Text"/>
    <w:basedOn w:val="Normal"/>
    <w:link w:val="BalloonTextChar"/>
    <w:uiPriority w:val="99"/>
    <w:semiHidden/>
    <w:unhideWhenUsed/>
    <w:rsid w:val="00481A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A99"/>
    <w:rPr>
      <w:rFonts w:ascii="Lucida Grande" w:hAnsi="Lucida Grande" w:cs="Lucida Grande"/>
      <w:sz w:val="18"/>
      <w:szCs w:val="18"/>
    </w:rPr>
  </w:style>
  <w:style w:type="character" w:styleId="Hyperlink">
    <w:name w:val="Hyperlink"/>
    <w:basedOn w:val="DefaultParagraphFont"/>
    <w:uiPriority w:val="99"/>
    <w:unhideWhenUsed/>
    <w:rsid w:val="00481A99"/>
    <w:rPr>
      <w:color w:val="0000FF" w:themeColor="hyperlink"/>
      <w:u w:val="single"/>
    </w:rPr>
  </w:style>
  <w:style w:type="paragraph" w:styleId="ListParagraph">
    <w:name w:val="List Paragraph"/>
    <w:basedOn w:val="Normal"/>
    <w:uiPriority w:val="34"/>
    <w:qFormat/>
    <w:rsid w:val="00587D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1A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81A9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81A9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A99"/>
    <w:rPr>
      <w:rFonts w:ascii="Times" w:hAnsi="Times"/>
      <w:b/>
      <w:bCs/>
      <w:kern w:val="36"/>
      <w:sz w:val="48"/>
      <w:szCs w:val="48"/>
    </w:rPr>
  </w:style>
  <w:style w:type="character" w:customStyle="1" w:styleId="Heading2Char">
    <w:name w:val="Heading 2 Char"/>
    <w:basedOn w:val="DefaultParagraphFont"/>
    <w:link w:val="Heading2"/>
    <w:uiPriority w:val="9"/>
    <w:rsid w:val="00481A99"/>
    <w:rPr>
      <w:rFonts w:ascii="Times" w:hAnsi="Times"/>
      <w:b/>
      <w:bCs/>
      <w:sz w:val="36"/>
      <w:szCs w:val="36"/>
    </w:rPr>
  </w:style>
  <w:style w:type="character" w:customStyle="1" w:styleId="Heading3Char">
    <w:name w:val="Heading 3 Char"/>
    <w:basedOn w:val="DefaultParagraphFont"/>
    <w:link w:val="Heading3"/>
    <w:uiPriority w:val="9"/>
    <w:rsid w:val="00481A99"/>
    <w:rPr>
      <w:rFonts w:ascii="Times" w:hAnsi="Times"/>
      <w:b/>
      <w:bCs/>
      <w:sz w:val="27"/>
      <w:szCs w:val="27"/>
    </w:rPr>
  </w:style>
  <w:style w:type="paragraph" w:styleId="NormalWeb">
    <w:name w:val="Normal (Web)"/>
    <w:basedOn w:val="Normal"/>
    <w:uiPriority w:val="99"/>
    <w:semiHidden/>
    <w:unhideWhenUsed/>
    <w:rsid w:val="00481A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1A99"/>
    <w:rPr>
      <w:b/>
      <w:bCs/>
    </w:rPr>
  </w:style>
  <w:style w:type="character" w:styleId="Emphasis">
    <w:name w:val="Emphasis"/>
    <w:basedOn w:val="DefaultParagraphFont"/>
    <w:uiPriority w:val="20"/>
    <w:qFormat/>
    <w:rsid w:val="00481A99"/>
    <w:rPr>
      <w:i/>
      <w:iCs/>
    </w:rPr>
  </w:style>
  <w:style w:type="paragraph" w:styleId="BalloonText">
    <w:name w:val="Balloon Text"/>
    <w:basedOn w:val="Normal"/>
    <w:link w:val="BalloonTextChar"/>
    <w:uiPriority w:val="99"/>
    <w:semiHidden/>
    <w:unhideWhenUsed/>
    <w:rsid w:val="00481A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A99"/>
    <w:rPr>
      <w:rFonts w:ascii="Lucida Grande" w:hAnsi="Lucida Grande" w:cs="Lucida Grande"/>
      <w:sz w:val="18"/>
      <w:szCs w:val="18"/>
    </w:rPr>
  </w:style>
  <w:style w:type="character" w:styleId="Hyperlink">
    <w:name w:val="Hyperlink"/>
    <w:basedOn w:val="DefaultParagraphFont"/>
    <w:uiPriority w:val="99"/>
    <w:unhideWhenUsed/>
    <w:rsid w:val="00481A99"/>
    <w:rPr>
      <w:color w:val="0000FF" w:themeColor="hyperlink"/>
      <w:u w:val="single"/>
    </w:rPr>
  </w:style>
  <w:style w:type="paragraph" w:styleId="ListParagraph">
    <w:name w:val="List Paragraph"/>
    <w:basedOn w:val="Normal"/>
    <w:uiPriority w:val="34"/>
    <w:qFormat/>
    <w:rsid w:val="0058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80338">
      <w:bodyDiv w:val="1"/>
      <w:marLeft w:val="0"/>
      <w:marRight w:val="0"/>
      <w:marTop w:val="0"/>
      <w:marBottom w:val="0"/>
      <w:divBdr>
        <w:top w:val="none" w:sz="0" w:space="0" w:color="auto"/>
        <w:left w:val="none" w:sz="0" w:space="0" w:color="auto"/>
        <w:bottom w:val="none" w:sz="0" w:space="0" w:color="auto"/>
        <w:right w:val="none" w:sz="0" w:space="0" w:color="auto"/>
      </w:divBdr>
      <w:divsChild>
        <w:div w:id="128176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0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16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0728">
          <w:marLeft w:val="0"/>
          <w:marRight w:val="0"/>
          <w:marTop w:val="0"/>
          <w:marBottom w:val="0"/>
          <w:divBdr>
            <w:top w:val="none" w:sz="0" w:space="0" w:color="auto"/>
            <w:left w:val="none" w:sz="0" w:space="0" w:color="auto"/>
            <w:bottom w:val="none" w:sz="0" w:space="0" w:color="auto"/>
            <w:right w:val="none" w:sz="0" w:space="0" w:color="auto"/>
          </w:divBdr>
        </w:div>
        <w:div w:id="6457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64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5305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bozemanscience.com/photosynthesis-lab-walkthroug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1118</Words>
  <Characters>6378</Characters>
  <Application>Microsoft Macintosh Word</Application>
  <DocSecurity>0</DocSecurity>
  <Lines>53</Lines>
  <Paragraphs>14</Paragraphs>
  <ScaleCrop>false</ScaleCrop>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MOCK</dc:creator>
  <cp:keywords/>
  <dc:description/>
  <cp:lastModifiedBy>RHONDA MOCK</cp:lastModifiedBy>
  <cp:revision>1</cp:revision>
  <cp:lastPrinted>2014-11-10T03:23:00Z</cp:lastPrinted>
  <dcterms:created xsi:type="dcterms:W3CDTF">2014-11-10T02:39:00Z</dcterms:created>
  <dcterms:modified xsi:type="dcterms:W3CDTF">2014-11-10T03:24:00Z</dcterms:modified>
</cp:coreProperties>
</file>