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4D1C89AB" w:rsidR="00A72E32" w:rsidRPr="00A222C7" w:rsidRDefault="00AC2DC1" w:rsidP="002454DA">
      <w:pPr>
        <w:rPr>
          <w:b/>
          <w:lang w:val="en-US"/>
        </w:rPr>
      </w:pPr>
      <w:r>
        <w:rPr>
          <w:b/>
          <w:lang w:val="en-US"/>
        </w:rPr>
        <w:t>December</w:t>
      </w:r>
      <w:r w:rsidR="002D0755">
        <w:rPr>
          <w:b/>
          <w:lang w:val="en-US"/>
        </w:rPr>
        <w:t xml:space="preserve"> </w:t>
      </w:r>
      <w:r>
        <w:rPr>
          <w:b/>
          <w:lang w:val="en-US"/>
        </w:rPr>
        <w:t>12</w:t>
      </w:r>
      <w:r w:rsidR="002D0755" w:rsidRPr="002D0755">
        <w:rPr>
          <w:b/>
          <w:vertAlign w:val="superscript"/>
          <w:lang w:val="en-US"/>
        </w:rPr>
        <w:t>th</w:t>
      </w:r>
      <w:r w:rsidR="002D0755">
        <w:rPr>
          <w:b/>
          <w:lang w:val="en-US"/>
        </w:rPr>
        <w:t>,</w:t>
      </w:r>
      <w:r w:rsidR="008723C5" w:rsidRPr="00A222C7">
        <w:rPr>
          <w:b/>
          <w:lang w:val="en-US"/>
        </w:rPr>
        <w:t xml:space="preserve"> 2017</w:t>
      </w:r>
      <w:r w:rsidR="002454DA" w:rsidRPr="00A222C7">
        <w:rPr>
          <w:b/>
          <w:lang w:val="en-US"/>
        </w:rPr>
        <w:t xml:space="preserve">, 7pm @ </w:t>
      </w:r>
      <w:r w:rsidR="002D0755">
        <w:rPr>
          <w:b/>
          <w:lang w:val="en-US"/>
        </w:rPr>
        <w:t>SAC Downtown</w:t>
      </w:r>
      <w:bookmarkStart w:id="0" w:name="_GoBack"/>
      <w:bookmarkEnd w:id="0"/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</w:t>
      </w:r>
      <w:proofErr w:type="spellStart"/>
      <w:r w:rsidR="00FA1619">
        <w:rPr>
          <w:lang w:val="en-US"/>
        </w:rPr>
        <w:t>Arango</w:t>
      </w:r>
      <w:proofErr w:type="spellEnd"/>
      <w:r w:rsidR="00FA1619">
        <w:rPr>
          <w:lang w:val="en-US"/>
        </w:rPr>
        <w:t xml:space="preserve">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60"/>
        <w:gridCol w:w="3225"/>
        <w:gridCol w:w="5670"/>
        <w:gridCol w:w="1170"/>
        <w:gridCol w:w="2340"/>
      </w:tblGrid>
      <w:tr w:rsidR="008F779D" w:rsidRPr="00C30938" w14:paraId="71354241" w14:textId="7F774ED5" w:rsidTr="008F779D">
        <w:trPr>
          <w:trHeight w:val="323"/>
        </w:trPr>
        <w:tc>
          <w:tcPr>
            <w:tcW w:w="460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F779D" w14:paraId="67714ABE" w14:textId="02BDCA41" w:rsidTr="008F779D">
        <w:trPr>
          <w:trHeight w:val="332"/>
        </w:trPr>
        <w:tc>
          <w:tcPr>
            <w:tcW w:w="460" w:type="dxa"/>
          </w:tcPr>
          <w:p w14:paraId="65E79591" w14:textId="0E510736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5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771F8AFC" w:rsidR="00961302" w:rsidRPr="00961302" w:rsidRDefault="00961302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5670" w:type="dxa"/>
          </w:tcPr>
          <w:p w14:paraId="4517BA17" w14:textId="618E8287" w:rsidR="00C30938" w:rsidRPr="00735035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</w:tc>
        <w:tc>
          <w:tcPr>
            <w:tcW w:w="1170" w:type="dxa"/>
          </w:tcPr>
          <w:p w14:paraId="3A4AECF5" w14:textId="21DC99B1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8F779D" w14:paraId="3323F0E5" w14:textId="77777777" w:rsidTr="008F779D">
        <w:trPr>
          <w:trHeight w:val="233"/>
        </w:trPr>
        <w:tc>
          <w:tcPr>
            <w:tcW w:w="460" w:type="dxa"/>
          </w:tcPr>
          <w:p w14:paraId="0D6812A1" w14:textId="04DD527E" w:rsidR="00A34BC6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5" w:type="dxa"/>
          </w:tcPr>
          <w:p w14:paraId="1105AD46" w14:textId="6C01663A" w:rsidR="00A34BC6" w:rsidRDefault="00243903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Board Communication</w:t>
            </w:r>
          </w:p>
          <w:p w14:paraId="6C9F60BC" w14:textId="2D06F243" w:rsidR="00A34BC6" w:rsidRPr="00A34BC6" w:rsidRDefault="00243903" w:rsidP="00B77F0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A34BC6">
              <w:rPr>
                <w:lang w:val="en-US"/>
              </w:rPr>
              <w:t xml:space="preserve"> mins</w:t>
            </w:r>
          </w:p>
        </w:tc>
        <w:tc>
          <w:tcPr>
            <w:tcW w:w="5670" w:type="dxa"/>
          </w:tcPr>
          <w:p w14:paraId="007143D8" w14:textId="54B6F249" w:rsidR="00A34BC6" w:rsidRDefault="00243903" w:rsidP="00243903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 xml:space="preserve">General discussion on how we </w:t>
            </w:r>
            <w:r w:rsidR="00CB21E0">
              <w:rPr>
                <w:rFonts w:cs="Webdings"/>
                <w:lang w:val="en-US"/>
              </w:rPr>
              <w:t>expect</w:t>
            </w:r>
            <w:r>
              <w:rPr>
                <w:rFonts w:cs="Webdings"/>
                <w:lang w:val="en-US"/>
              </w:rPr>
              <w:t xml:space="preserve"> the board to operate</w:t>
            </w:r>
          </w:p>
          <w:p w14:paraId="42D7EED2" w14:textId="77777777" w:rsidR="00243903" w:rsidRDefault="00243903" w:rsidP="00243903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Subcommittees</w:t>
            </w:r>
          </w:p>
          <w:p w14:paraId="394EF99E" w14:textId="618FEBCF" w:rsidR="00243903" w:rsidRPr="00243903" w:rsidRDefault="00243903" w:rsidP="00243903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What needs to go to the board… what can be decided by the task owner or subcommittee.</w:t>
            </w:r>
          </w:p>
        </w:tc>
        <w:tc>
          <w:tcPr>
            <w:tcW w:w="1170" w:type="dxa"/>
          </w:tcPr>
          <w:p w14:paraId="25CAFCD7" w14:textId="7D8C78DD" w:rsidR="00A34BC6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775280CB" w14:textId="77777777" w:rsidR="00A34BC6" w:rsidRDefault="00A34BC6" w:rsidP="002454DA">
            <w:pPr>
              <w:rPr>
                <w:lang w:val="en-US"/>
              </w:rPr>
            </w:pPr>
          </w:p>
        </w:tc>
      </w:tr>
      <w:tr w:rsidR="008F779D" w14:paraId="0D06FE56" w14:textId="77777777" w:rsidTr="008F779D">
        <w:trPr>
          <w:trHeight w:val="233"/>
        </w:trPr>
        <w:tc>
          <w:tcPr>
            <w:tcW w:w="460" w:type="dxa"/>
          </w:tcPr>
          <w:p w14:paraId="75258AD3" w14:textId="70F1CC2C" w:rsidR="00BD0A32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5" w:type="dxa"/>
          </w:tcPr>
          <w:p w14:paraId="511E88C3" w14:textId="7425CD7B" w:rsidR="00BD0A32" w:rsidRDefault="00243903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 Updates</w:t>
            </w:r>
          </w:p>
          <w:p w14:paraId="3C4BC87F" w14:textId="7E6D5A82" w:rsidR="00BD0A32" w:rsidRDefault="001942A3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  <w:r w:rsidR="00243903">
              <w:rPr>
                <w:sz w:val="22"/>
                <w:lang w:val="en-US"/>
              </w:rPr>
              <w:t xml:space="preserve"> mins</w:t>
            </w:r>
          </w:p>
        </w:tc>
        <w:tc>
          <w:tcPr>
            <w:tcW w:w="5670" w:type="dxa"/>
          </w:tcPr>
          <w:p w14:paraId="6109DA9C" w14:textId="228DAFD6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 &amp; Sponsors</w:t>
            </w:r>
          </w:p>
          <w:p w14:paraId="75292889" w14:textId="77777777" w:rsidR="00BD0A32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2018 schedule</w:t>
            </w:r>
          </w:p>
          <w:p w14:paraId="4D3839B4" w14:textId="77777777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US Squash updates</w:t>
            </w:r>
          </w:p>
          <w:p w14:paraId="5ED99DA0" w14:textId="5D80F517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Pro Club updates</w:t>
            </w:r>
          </w:p>
          <w:p w14:paraId="374757C3" w14:textId="77777777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League prize subcommittee</w:t>
            </w:r>
          </w:p>
          <w:p w14:paraId="4257961D" w14:textId="1A4186B5" w:rsidR="00243903" w:rsidRPr="00735035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Subs pricing, signups</w:t>
            </w:r>
          </w:p>
        </w:tc>
        <w:tc>
          <w:tcPr>
            <w:tcW w:w="1170" w:type="dxa"/>
          </w:tcPr>
          <w:p w14:paraId="563E2ED0" w14:textId="77777777" w:rsidR="00BD0A32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  <w:p w14:paraId="770728E7" w14:textId="77777777" w:rsidR="00243903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1EBF4A0D" w14:textId="77777777" w:rsidR="00243903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IK</w:t>
            </w:r>
          </w:p>
          <w:p w14:paraId="34924803" w14:textId="77777777" w:rsidR="00243903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630018E" w14:textId="77777777" w:rsidR="00243903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3526B88B" w14:textId="73D3E1E3" w:rsidR="00243903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HW / KA</w:t>
            </w:r>
          </w:p>
        </w:tc>
        <w:tc>
          <w:tcPr>
            <w:tcW w:w="2340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9C643E" w14:paraId="2ADE8475" w14:textId="77777777" w:rsidTr="008F779D">
        <w:trPr>
          <w:trHeight w:val="233"/>
        </w:trPr>
        <w:tc>
          <w:tcPr>
            <w:tcW w:w="460" w:type="dxa"/>
          </w:tcPr>
          <w:p w14:paraId="3FED4DEA" w14:textId="358C38D2" w:rsidR="009C643E" w:rsidRDefault="009C643E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5" w:type="dxa"/>
          </w:tcPr>
          <w:p w14:paraId="31CB828D" w14:textId="77777777" w:rsidR="009C643E" w:rsidRDefault="009C643E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 Calendar</w:t>
            </w:r>
          </w:p>
          <w:p w14:paraId="0DD2D17E" w14:textId="7B241C92" w:rsidR="004D547F" w:rsidRPr="004D547F" w:rsidRDefault="006307AF" w:rsidP="00B77F0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D547F">
              <w:rPr>
                <w:lang w:val="en-US"/>
              </w:rPr>
              <w:t xml:space="preserve"> mins</w:t>
            </w:r>
          </w:p>
        </w:tc>
        <w:tc>
          <w:tcPr>
            <w:tcW w:w="5670" w:type="dxa"/>
          </w:tcPr>
          <w:p w14:paraId="2E49A901" w14:textId="77777777" w:rsidR="009C643E" w:rsidRDefault="009C643E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Review calendar items &amp; meeting schedule</w:t>
            </w:r>
          </w:p>
          <w:p w14:paraId="6BBB8D30" w14:textId="71C232B8" w:rsidR="006307AF" w:rsidRDefault="006307AF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Tournament planning – elect subcommittee to run?</w:t>
            </w:r>
          </w:p>
        </w:tc>
        <w:tc>
          <w:tcPr>
            <w:tcW w:w="1170" w:type="dxa"/>
          </w:tcPr>
          <w:p w14:paraId="1524500B" w14:textId="1A1D8B57" w:rsidR="009C643E" w:rsidRDefault="009C643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2D1F752A" w14:textId="77777777" w:rsidR="009C643E" w:rsidRDefault="009C643E" w:rsidP="002454DA">
            <w:pPr>
              <w:rPr>
                <w:lang w:val="en-US"/>
              </w:rPr>
            </w:pPr>
          </w:p>
        </w:tc>
      </w:tr>
      <w:tr w:rsidR="009C643E" w14:paraId="3AD351F7" w14:textId="77777777" w:rsidTr="008F779D">
        <w:trPr>
          <w:trHeight w:val="233"/>
        </w:trPr>
        <w:tc>
          <w:tcPr>
            <w:tcW w:w="460" w:type="dxa"/>
          </w:tcPr>
          <w:p w14:paraId="4806A39A" w14:textId="06216511" w:rsidR="009C643E" w:rsidRDefault="009C643E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5" w:type="dxa"/>
          </w:tcPr>
          <w:p w14:paraId="634C056C" w14:textId="77777777" w:rsidR="009C643E" w:rsidRDefault="009C643E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By-laws update</w:t>
            </w:r>
          </w:p>
          <w:p w14:paraId="41BF1F8A" w14:textId="1DAA8560" w:rsidR="004D547F" w:rsidRPr="004D547F" w:rsidRDefault="004D547F" w:rsidP="00B77F07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5670" w:type="dxa"/>
          </w:tcPr>
          <w:p w14:paraId="5C29CDBE" w14:textId="6493B98A" w:rsidR="009C643E" w:rsidRDefault="009C643E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Elect subcommittee and provide deadline to return recommendations for board vote</w:t>
            </w:r>
          </w:p>
        </w:tc>
        <w:tc>
          <w:tcPr>
            <w:tcW w:w="1170" w:type="dxa"/>
          </w:tcPr>
          <w:p w14:paraId="4AC6DF58" w14:textId="1241D5DA" w:rsidR="009C643E" w:rsidRDefault="009C643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4A730D55" w14:textId="77777777" w:rsidR="009C643E" w:rsidRDefault="009C643E" w:rsidP="002454DA">
            <w:pPr>
              <w:rPr>
                <w:lang w:val="en-US"/>
              </w:rPr>
            </w:pPr>
          </w:p>
        </w:tc>
      </w:tr>
      <w:tr w:rsidR="008F779D" w14:paraId="333E34EC" w14:textId="77777777" w:rsidTr="008F779D">
        <w:trPr>
          <w:trHeight w:val="233"/>
        </w:trPr>
        <w:tc>
          <w:tcPr>
            <w:tcW w:w="460" w:type="dxa"/>
          </w:tcPr>
          <w:p w14:paraId="27DE2C46" w14:textId="120E1515" w:rsidR="00E66B07" w:rsidRDefault="009C643E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5" w:type="dxa"/>
          </w:tcPr>
          <w:p w14:paraId="16429CA4" w14:textId="3E8DDC5F" w:rsidR="00E66B07" w:rsidRDefault="004D547F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King of the Courts update</w:t>
            </w:r>
          </w:p>
          <w:p w14:paraId="11554509" w14:textId="0C03AD1B" w:rsidR="00E66B07" w:rsidRPr="00E66B07" w:rsidRDefault="00E66B07" w:rsidP="00B77F07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5670" w:type="dxa"/>
          </w:tcPr>
          <w:p w14:paraId="0F462850" w14:textId="1AD62C33" w:rsidR="00E66B07" w:rsidRDefault="004D547F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Update</w:t>
            </w:r>
          </w:p>
        </w:tc>
        <w:tc>
          <w:tcPr>
            <w:tcW w:w="1170" w:type="dxa"/>
          </w:tcPr>
          <w:p w14:paraId="118547D4" w14:textId="18BD9A5E" w:rsidR="00E66B07" w:rsidRDefault="004D547F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41213D6C" w14:textId="77777777" w:rsidR="00E66B07" w:rsidRDefault="00E66B07" w:rsidP="002454DA">
            <w:pPr>
              <w:rPr>
                <w:lang w:val="en-US"/>
              </w:rPr>
            </w:pPr>
          </w:p>
        </w:tc>
      </w:tr>
      <w:tr w:rsidR="008F779D" w14:paraId="4E708124" w14:textId="77777777" w:rsidTr="004D547F">
        <w:trPr>
          <w:trHeight w:val="521"/>
        </w:trPr>
        <w:tc>
          <w:tcPr>
            <w:tcW w:w="460" w:type="dxa"/>
          </w:tcPr>
          <w:p w14:paraId="38ECA3E2" w14:textId="7AD7DF86" w:rsidR="00BD0A32" w:rsidRDefault="004D547F" w:rsidP="002454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25" w:type="dxa"/>
          </w:tcPr>
          <w:p w14:paraId="028C8A48" w14:textId="77777777" w:rsidR="00BD0A32" w:rsidRDefault="00BD0A32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BD0A32" w:rsidRPr="00961302" w:rsidRDefault="00BD0A3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5670" w:type="dxa"/>
          </w:tcPr>
          <w:p w14:paraId="6B73DC5F" w14:textId="77777777" w:rsidR="00BD0A32" w:rsidRDefault="00BD0A32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1170" w:type="dxa"/>
          </w:tcPr>
          <w:p w14:paraId="56DA0AAB" w14:textId="675F87C7" w:rsidR="00BD0A32" w:rsidRDefault="00BD0A32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40" w:type="dxa"/>
          </w:tcPr>
          <w:p w14:paraId="05D81A2A" w14:textId="77777777" w:rsidR="00BD0A32" w:rsidRDefault="00BD0A32" w:rsidP="002454DA">
            <w:pPr>
              <w:rPr>
                <w:lang w:val="en-US"/>
              </w:rPr>
            </w:pPr>
          </w:p>
        </w:tc>
      </w:tr>
    </w:tbl>
    <w:p w14:paraId="1B041E09" w14:textId="12A8324C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4D547F">
        <w:rPr>
          <w:b/>
          <w:lang w:val="en-US"/>
        </w:rPr>
        <w:t>TBC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0D7975"/>
    <w:rsid w:val="00111210"/>
    <w:rsid w:val="001230F1"/>
    <w:rsid w:val="001942A3"/>
    <w:rsid w:val="00203F19"/>
    <w:rsid w:val="00205EA7"/>
    <w:rsid w:val="002129A2"/>
    <w:rsid w:val="002211EF"/>
    <w:rsid w:val="00221434"/>
    <w:rsid w:val="002238A3"/>
    <w:rsid w:val="00243903"/>
    <w:rsid w:val="002454DA"/>
    <w:rsid w:val="00257534"/>
    <w:rsid w:val="002877B0"/>
    <w:rsid w:val="002A19FC"/>
    <w:rsid w:val="002A265C"/>
    <w:rsid w:val="002A5AA8"/>
    <w:rsid w:val="002D0755"/>
    <w:rsid w:val="002D1097"/>
    <w:rsid w:val="003B072D"/>
    <w:rsid w:val="003C7B01"/>
    <w:rsid w:val="00445D4C"/>
    <w:rsid w:val="00455441"/>
    <w:rsid w:val="004B2CE0"/>
    <w:rsid w:val="004B77CA"/>
    <w:rsid w:val="004D547F"/>
    <w:rsid w:val="00500216"/>
    <w:rsid w:val="0050400B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643E"/>
    <w:rsid w:val="009D3FFA"/>
    <w:rsid w:val="009E360F"/>
    <w:rsid w:val="009E3EF8"/>
    <w:rsid w:val="00A222C7"/>
    <w:rsid w:val="00A25A27"/>
    <w:rsid w:val="00A34BC6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30938"/>
    <w:rsid w:val="00C97960"/>
    <w:rsid w:val="00CB21E0"/>
    <w:rsid w:val="00CD5587"/>
    <w:rsid w:val="00CF6AF8"/>
    <w:rsid w:val="00D17DF8"/>
    <w:rsid w:val="00D64184"/>
    <w:rsid w:val="00D72780"/>
    <w:rsid w:val="00DB2F48"/>
    <w:rsid w:val="00DB6AF2"/>
    <w:rsid w:val="00DE3FC6"/>
    <w:rsid w:val="00E16F22"/>
    <w:rsid w:val="00E66B07"/>
    <w:rsid w:val="00EC4350"/>
    <w:rsid w:val="00EC5BC7"/>
    <w:rsid w:val="00EC5F2C"/>
    <w:rsid w:val="00EF3730"/>
    <w:rsid w:val="00F35FC3"/>
    <w:rsid w:val="00F41C52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9</cp:revision>
  <dcterms:created xsi:type="dcterms:W3CDTF">2017-12-12T18:04:00Z</dcterms:created>
  <dcterms:modified xsi:type="dcterms:W3CDTF">2017-12-12T18:28:00Z</dcterms:modified>
</cp:coreProperties>
</file>