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10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ing table"/>
      </w:tblPr>
      <w:tblGrid>
        <w:gridCol w:w="2089"/>
        <w:gridCol w:w="283"/>
        <w:gridCol w:w="8428"/>
      </w:tblGrid>
      <w:tr w:rsidR="00CB67EA">
        <w:trPr>
          <w:trHeight w:hRule="exact" w:val="720"/>
          <w:jc w:val="right"/>
        </w:trPr>
        <w:tc>
          <w:tcPr>
            <w:tcW w:w="967" w:type="pct"/>
            <w:vAlign w:val="bottom"/>
          </w:tcPr>
          <w:p w:rsidR="00CB67EA" w:rsidRDefault="00804A64" w:rsidP="0088728D">
            <w:pPr>
              <w:pStyle w:val="Date"/>
            </w:pPr>
            <w:r>
              <w:t>09/09</w:t>
            </w:r>
            <w:r w:rsidR="0088728D">
              <w:t>/2015</w:t>
            </w:r>
          </w:p>
        </w:tc>
        <w:tc>
          <w:tcPr>
            <w:tcW w:w="131" w:type="pct"/>
            <w:shd w:val="clear" w:color="auto" w:fill="auto"/>
            <w:vAlign w:val="bottom"/>
          </w:tcPr>
          <w:p w:rsidR="00CB67EA" w:rsidRDefault="00CB67EA"/>
        </w:tc>
        <w:tc>
          <w:tcPr>
            <w:tcW w:w="3902" w:type="pct"/>
            <w:vAlign w:val="bottom"/>
          </w:tcPr>
          <w:p w:rsidR="00CB67EA" w:rsidRDefault="0088728D">
            <w:r>
              <w:t>My Honor Wedding Ceremonies LLC</w:t>
            </w:r>
            <w:r w:rsidR="009C76AF">
              <w:t xml:space="preserve">  Tax ID# 47-4404483</w:t>
            </w:r>
          </w:p>
          <w:p w:rsidR="0088728D" w:rsidRDefault="0088728D"/>
        </w:tc>
      </w:tr>
      <w:tr w:rsidR="00CB67EA">
        <w:trPr>
          <w:trHeight w:hRule="exact" w:val="86"/>
          <w:jc w:val="right"/>
        </w:trPr>
        <w:tc>
          <w:tcPr>
            <w:tcW w:w="967" w:type="pct"/>
            <w:shd w:val="clear" w:color="auto" w:fill="000000" w:themeFill="text1"/>
          </w:tcPr>
          <w:p w:rsidR="00CB67EA" w:rsidRDefault="00CB67EA"/>
        </w:tc>
        <w:tc>
          <w:tcPr>
            <w:tcW w:w="131" w:type="pct"/>
            <w:shd w:val="clear" w:color="auto" w:fill="auto"/>
          </w:tcPr>
          <w:p w:rsidR="00CB67EA" w:rsidRDefault="00CB67EA"/>
        </w:tc>
        <w:tc>
          <w:tcPr>
            <w:tcW w:w="3902" w:type="pct"/>
            <w:shd w:val="clear" w:color="auto" w:fill="000000" w:themeFill="text1"/>
          </w:tcPr>
          <w:p w:rsidR="00CB67EA" w:rsidRDefault="00CB67EA"/>
        </w:tc>
      </w:tr>
    </w:tbl>
    <w:p w:rsidR="00CB67EA" w:rsidRDefault="00002096">
      <w:pPr>
        <w:pStyle w:val="NoSpacing"/>
      </w:pPr>
      <w:r>
        <w:rPr>
          <w:noProof/>
          <w:lang w:eastAsia="en-US"/>
        </w:rPr>
        <mc:AlternateContent>
          <mc:Choice Requires="wps">
            <w:drawing>
              <wp:anchor distT="118745" distB="118745" distL="182880" distR="182880" simplePos="0" relativeHeight="251661312" behindDoc="0" locked="0" layoutInCell="1" allowOverlap="0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page">
                  <wp:posOffset>1408430</wp:posOffset>
                </wp:positionV>
                <wp:extent cx="1325880" cy="759542"/>
                <wp:effectExtent l="0" t="0" r="7620" b="0"/>
                <wp:wrapSquare wrapText="bothSides"/>
                <wp:docPr id="4" name="Text Box 4" descr="Recipient inform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759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7EA" w:rsidRDefault="00CB67EA">
                            <w:pPr>
                              <w:pStyle w:val="FormHeading"/>
                            </w:pPr>
                          </w:p>
                          <w:p w:rsidR="00CB67EA" w:rsidRDefault="00CB67EA">
                            <w:pPr>
                              <w:pStyle w:val="Recipien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Recipient information" style="position:absolute;margin-left:0;margin-top:110.9pt;width:104.4pt;height:59.8pt;z-index:251661312;visibility:visible;mso-wrap-style:square;mso-width-percent:0;mso-height-percent:150;mso-left-percent:59;mso-wrap-distance-left:14.4pt;mso-wrap-distance-top:9.35pt;mso-wrap-distance-right:14.4pt;mso-wrap-distance-bottom:9.35pt;mso-position-horizontal-relative:page;mso-position-vertical:absolute;mso-position-vertical-relative:page;mso-width-percent:0;mso-height-percent:1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" o:allowoverlap="f" filled="f" stroked="f" strokeweight=".5pt">
                <v:textbox style="mso-fit-shape-to-text:t" inset="0,0,0,0">
                  <w:txbxContent>
                    <w:p w:rsidR="00CB67EA" w:rsidRDefault="00CB67EA">
                      <w:pPr>
                        <w:pStyle w:val="FormHeading"/>
                      </w:pPr>
                    </w:p>
                    <w:p w:rsidR="00CB67EA" w:rsidRDefault="00CB67EA">
                      <w:pPr>
                        <w:pStyle w:val="Recipien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CB67EA" w:rsidRDefault="00002096" w:rsidP="0088728D">
      <w:pPr>
        <w:pStyle w:val="Salutation"/>
      </w:pPr>
      <w:r>
        <w:t xml:space="preserve">Dear </w:t>
      </w:r>
      <w:r w:rsidR="00E935CA">
        <w:t>Sponsor</w:t>
      </w:r>
      <w:r w:rsidR="0088728D">
        <w:t>,</w:t>
      </w:r>
    </w:p>
    <w:p w:rsidR="0088728D" w:rsidRDefault="0088728D" w:rsidP="0088728D">
      <w:r>
        <w:t xml:space="preserve">There will be thirty vendors at the Bridal Expo. We will be advertising every vendor that have a booth at the Bridal Expo </w:t>
      </w:r>
      <w:r w:rsidR="001E44C2">
        <w:t xml:space="preserve">from the day the join us to the day of event </w:t>
      </w:r>
      <w:r>
        <w:t xml:space="preserve">by putting their company name and logo on every advertisement made to the public </w:t>
      </w:r>
      <w:r w:rsidR="001E44C2">
        <w:t xml:space="preserve">about the event </w:t>
      </w:r>
      <w:r>
        <w:t>along with links to their websites.</w:t>
      </w:r>
      <w:r w:rsidR="001E44C2">
        <w:t xml:space="preserve"> We will be providing the Venue, Executive Banquet &amp; Conference Center 205 Executive Drive Newark, DE </w:t>
      </w:r>
      <w:r>
        <w:t xml:space="preserve"> </w:t>
      </w:r>
      <w:r w:rsidR="009C76AF">
        <w:t>19702 each vendor</w:t>
      </w:r>
      <w:r w:rsidR="001E44C2">
        <w:t xml:space="preserve"> will also be giving a box lunch while setting up a table an</w:t>
      </w:r>
      <w:r w:rsidR="00804A64">
        <w:t>d a standard tablecloth for $199</w:t>
      </w:r>
      <w:r w:rsidR="009C76AF">
        <w:t xml:space="preserve"> per vendor</w:t>
      </w:r>
      <w:r w:rsidR="001E44C2">
        <w:t>.</w:t>
      </w:r>
    </w:p>
    <w:p w:rsidR="001E44C2" w:rsidRPr="0088728D" w:rsidRDefault="001E44C2" w:rsidP="0088728D">
      <w:r>
        <w:t>Tickets fo</w:t>
      </w:r>
      <w:r w:rsidR="0028296A">
        <w:t>r the general public will be $7 online and $10</w:t>
      </w:r>
      <w:r>
        <w:t xml:space="preserve"> at the door</w:t>
      </w:r>
      <w:r w:rsidR="009C76AF">
        <w:t xml:space="preserve">, tickets for military will be </w:t>
      </w:r>
      <w:r w:rsidR="0028296A">
        <w:t>$5 online and $7</w:t>
      </w:r>
      <w:r w:rsidR="009C76AF">
        <w:t xml:space="preserve"> with military ID</w:t>
      </w:r>
      <w:r>
        <w:t xml:space="preserve">. We are looking to receive 200 to 240 people to come. </w:t>
      </w:r>
    </w:p>
    <w:p w:rsidR="00CB67EA" w:rsidRDefault="00002096">
      <w:pPr>
        <w:pStyle w:val="Closing"/>
        <w:tabs>
          <w:tab w:val="left" w:pos="3807"/>
        </w:tabs>
      </w:pPr>
      <w:r>
        <w:t>Warm regards,</w:t>
      </w:r>
    </w:p>
    <w:p w:rsidR="00CB67EA" w:rsidRDefault="005A17D3">
      <w:pPr>
        <w:pStyle w:val="Signature"/>
      </w:pPr>
      <w:sdt>
        <w:sdtPr>
          <w:alias w:val="Your Name"/>
          <w:tag w:val=""/>
          <w:id w:val="1197042864"/>
          <w:placeholder>
            <w:docPart w:val="B8DD5045D86B49DC8C9715F883CF5B4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C76AF">
            <w:t>Celeste Blanco</w:t>
          </w:r>
        </w:sdtContent>
      </w:sdt>
    </w:p>
    <w:p w:rsidR="00CB67EA" w:rsidRDefault="009C76AF">
      <w:pPr>
        <w:pStyle w:val="NoSpacing"/>
      </w:pPr>
      <w:r>
        <w:t>CEO/Founder</w:t>
      </w:r>
    </w:p>
    <w:p w:rsidR="006C2CDF" w:rsidRDefault="009C76AF">
      <w:pPr>
        <w:pStyle w:val="NoSpacing"/>
      </w:pPr>
      <w:r>
        <w:t>itsmyhonor.weddingceremonies@gmail.com</w:t>
      </w:r>
    </w:p>
    <w:p w:rsidR="006C2CDF" w:rsidRPr="006C2CDF" w:rsidRDefault="006C2CDF" w:rsidP="006C2CDF"/>
    <w:sectPr w:rsidR="006C2CDF" w:rsidRPr="006C2C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720" w:bottom="2880" w:left="3096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D3" w:rsidRDefault="005A17D3">
      <w:pPr>
        <w:spacing w:after="0" w:line="240" w:lineRule="auto"/>
      </w:pPr>
      <w:r>
        <w:separator/>
      </w:r>
    </w:p>
    <w:p w:rsidR="005A17D3" w:rsidRDefault="005A17D3"/>
  </w:endnote>
  <w:endnote w:type="continuationSeparator" w:id="0">
    <w:p w:rsidR="005A17D3" w:rsidRDefault="005A17D3">
      <w:pPr>
        <w:spacing w:after="0" w:line="240" w:lineRule="auto"/>
      </w:pPr>
      <w:r>
        <w:continuationSeparator/>
      </w:r>
    </w:p>
    <w:p w:rsidR="005A17D3" w:rsidRDefault="005A1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CA" w:rsidRDefault="00E935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CA" w:rsidRDefault="00E935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424"/>
      <w:gridCol w:w="288"/>
      <w:gridCol w:w="2088"/>
    </w:tblGrid>
    <w:tr w:rsidR="00CB67EA">
      <w:trPr>
        <w:jc w:val="right"/>
      </w:trPr>
      <w:tc>
        <w:tcPr>
          <w:tcW w:w="8424" w:type="dxa"/>
          <w:vAlign w:val="bottom"/>
        </w:tcPr>
        <w:p w:rsidR="00CB67EA" w:rsidRDefault="006C2CDF">
          <w:pPr>
            <w:pStyle w:val="Organization"/>
          </w:pPr>
          <w:r>
            <w:t>My Honor Wedding Ceremonies LLC</w:t>
          </w:r>
        </w:p>
        <w:tbl>
          <w:tblPr>
            <w:tblW w:w="0" w:type="auto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623"/>
            <w:gridCol w:w="1576"/>
            <w:gridCol w:w="5225"/>
          </w:tblGrid>
          <w:tr w:rsidR="00CB67EA">
            <w:trPr>
              <w:trHeight w:hRule="exact" w:val="144"/>
            </w:trPr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:rsidR="00CB67EA" w:rsidRDefault="00CB67EA">
                <w:pPr>
                  <w:pStyle w:val="Footer"/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:rsidR="00CB67EA" w:rsidRDefault="00CB67EA">
                <w:pPr>
                  <w:pStyle w:val="Footer"/>
                </w:pPr>
              </w:p>
            </w:tc>
            <w:tc>
              <w:tcPr>
                <w:tcW w:w="2803" w:type="dxa"/>
                <w:tcBorders>
                  <w:top w:val="single" w:sz="8" w:space="0" w:color="000000" w:themeColor="text1"/>
                </w:tcBorders>
              </w:tcPr>
              <w:p w:rsidR="00CB67EA" w:rsidRDefault="00CB67EA">
                <w:pPr>
                  <w:pStyle w:val="Footer"/>
                </w:pPr>
              </w:p>
            </w:tc>
          </w:tr>
          <w:tr w:rsidR="00CB67EA"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:rsidR="00CB67EA" w:rsidRDefault="00E935CA" w:rsidP="00E935CA">
                <w:pPr>
                  <w:pStyle w:val="Footer"/>
                  <w:ind w:left="0"/>
                </w:pPr>
                <w:r>
                  <w:rPr>
                    <w:rStyle w:val="Strong"/>
                  </w:rPr>
                  <w:t>Tel (302)763-6657</w:t>
                </w: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:rsidR="00CB67EA" w:rsidRDefault="006C2CDF" w:rsidP="006C2CDF">
                <w:pPr>
                  <w:pStyle w:val="Footer"/>
                </w:pPr>
                <w:r>
                  <w:t>1304 Thornhill Drive</w:t>
                </w:r>
              </w:p>
              <w:p w:rsidR="006C2CDF" w:rsidRDefault="006C2CDF" w:rsidP="006C2CDF">
                <w:pPr>
                  <w:pStyle w:val="Footer"/>
                </w:pPr>
                <w:r>
                  <w:t>Newark DE 19702</w:t>
                </w:r>
              </w:p>
            </w:tc>
            <w:tc>
              <w:tcPr>
                <w:tcW w:w="2803" w:type="dxa"/>
                <w:tcMar>
                  <w:left w:w="0" w:type="dxa"/>
                  <w:bottom w:w="144" w:type="dxa"/>
                  <w:right w:w="115" w:type="dxa"/>
                </w:tcMar>
              </w:tcPr>
              <w:p w:rsidR="00CB67EA" w:rsidRDefault="00804A64" w:rsidP="006C2CDF">
                <w:pPr>
                  <w:pStyle w:val="Footer"/>
                  <w:ind w:left="0"/>
                </w:pPr>
                <w:r>
                  <w:t>http://myhonorweddceremoniesfallbridalexpo.weebly.com</w:t>
                </w:r>
              </w:p>
              <w:p w:rsidR="006C2CDF" w:rsidRDefault="006C2CDF" w:rsidP="006C2CDF">
                <w:pPr>
                  <w:pStyle w:val="Footer"/>
                  <w:ind w:left="0"/>
                </w:pPr>
                <w:r>
                  <w:t>itsmyhonor.weddingceremonies@gmail.com</w:t>
                </w:r>
              </w:p>
            </w:tc>
          </w:tr>
        </w:tbl>
        <w:p w:rsidR="00CB67EA" w:rsidRDefault="00CB67EA"/>
      </w:tc>
      <w:tc>
        <w:tcPr>
          <w:tcW w:w="288" w:type="dxa"/>
          <w:shd w:val="clear" w:color="auto" w:fill="auto"/>
          <w:vAlign w:val="bottom"/>
        </w:tcPr>
        <w:p w:rsidR="00CB67EA" w:rsidRDefault="00CB67EA"/>
      </w:tc>
      <w:tc>
        <w:tcPr>
          <w:tcW w:w="2088" w:type="dxa"/>
          <w:vAlign w:val="bottom"/>
        </w:tcPr>
        <w:p w:rsidR="00CB67EA" w:rsidRDefault="00002096">
          <w:pPr>
            <w:pStyle w:val="Graphic"/>
          </w:pPr>
          <w:r>
            <w:rPr>
              <w:noProof/>
              <w:lang w:eastAsia="en-US"/>
            </w:rPr>
            <w:drawing>
              <wp:inline distT="0" distB="0" distL="0" distR="0" wp14:anchorId="11779ABF" wp14:editId="34784889">
                <wp:extent cx="292829" cy="440871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829" cy="440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67EA">
      <w:trPr>
        <w:trHeight w:hRule="exact" w:val="86"/>
        <w:jc w:val="right"/>
      </w:trPr>
      <w:tc>
        <w:tcPr>
          <w:tcW w:w="8424" w:type="dxa"/>
          <w:shd w:val="clear" w:color="auto" w:fill="000000" w:themeFill="text1"/>
        </w:tcPr>
        <w:p w:rsidR="00CB67EA" w:rsidRDefault="00CB67EA"/>
      </w:tc>
      <w:tc>
        <w:tcPr>
          <w:tcW w:w="288" w:type="dxa"/>
          <w:shd w:val="clear" w:color="auto" w:fill="auto"/>
        </w:tcPr>
        <w:p w:rsidR="00CB67EA" w:rsidRDefault="00CB67EA"/>
      </w:tc>
      <w:tc>
        <w:tcPr>
          <w:tcW w:w="2088" w:type="dxa"/>
          <w:shd w:val="clear" w:color="auto" w:fill="000000" w:themeFill="text1"/>
        </w:tcPr>
        <w:p w:rsidR="00CB67EA" w:rsidRDefault="00CB67EA"/>
      </w:tc>
    </w:tr>
  </w:tbl>
  <w:p w:rsidR="00CB67EA" w:rsidRDefault="00CB6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D3" w:rsidRDefault="005A17D3">
      <w:pPr>
        <w:spacing w:after="0" w:line="240" w:lineRule="auto"/>
      </w:pPr>
      <w:r>
        <w:separator/>
      </w:r>
    </w:p>
    <w:p w:rsidR="005A17D3" w:rsidRDefault="005A17D3"/>
  </w:footnote>
  <w:footnote w:type="continuationSeparator" w:id="0">
    <w:p w:rsidR="005A17D3" w:rsidRDefault="005A17D3">
      <w:pPr>
        <w:spacing w:after="0" w:line="240" w:lineRule="auto"/>
      </w:pPr>
      <w:r>
        <w:continuationSeparator/>
      </w:r>
    </w:p>
    <w:p w:rsidR="005A17D3" w:rsidRDefault="005A17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CA" w:rsidRDefault="00E935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07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design table"/>
    </w:tblPr>
    <w:tblGrid>
      <w:gridCol w:w="2088"/>
      <w:gridCol w:w="283"/>
      <w:gridCol w:w="8424"/>
    </w:tblGrid>
    <w:tr w:rsidR="00CB67EA">
      <w:trPr>
        <w:trHeight w:hRule="exact" w:val="720"/>
        <w:jc w:val="right"/>
      </w:trPr>
      <w:sdt>
        <w:sdtPr>
          <w:alias w:val="Publish Date"/>
          <w:tag w:val=""/>
          <w:id w:val="-1532953237"/>
          <w:placeholder>
            <w:docPart w:val="B8DD5045D86B49DC8C9715F883CF5B4C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.d.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CB67EA" w:rsidRDefault="0088728D">
              <w:pPr>
                <w:pStyle w:val="Date"/>
              </w:pPr>
              <w:proofErr w:type="spellStart"/>
              <w:r>
                <w:t>ugust</w:t>
              </w:r>
              <w:proofErr w:type="spellEnd"/>
              <w:r>
                <w:t xml:space="preserve"> 11,2015</w:t>
              </w:r>
            </w:p>
          </w:tc>
        </w:sdtContent>
      </w:sdt>
      <w:tc>
        <w:tcPr>
          <w:tcW w:w="283" w:type="dxa"/>
          <w:shd w:val="clear" w:color="auto" w:fill="auto"/>
          <w:vAlign w:val="bottom"/>
        </w:tcPr>
        <w:p w:rsidR="00CB67EA" w:rsidRDefault="00CB67EA"/>
      </w:tc>
      <w:tc>
        <w:tcPr>
          <w:tcW w:w="8424" w:type="dxa"/>
          <w:vAlign w:val="bottom"/>
        </w:tcPr>
        <w:p w:rsidR="00CB67EA" w:rsidRDefault="00002096"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t>02</w:t>
          </w:r>
          <w:r>
            <w:fldChar w:fldCharType="end"/>
          </w:r>
          <w:r>
            <w:t xml:space="preserve"> </w:t>
          </w:r>
        </w:p>
      </w:tc>
    </w:tr>
    <w:tr w:rsidR="00CB67EA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CB67EA" w:rsidRDefault="00CB67EA"/>
      </w:tc>
      <w:tc>
        <w:tcPr>
          <w:tcW w:w="283" w:type="dxa"/>
          <w:shd w:val="clear" w:color="auto" w:fill="auto"/>
        </w:tcPr>
        <w:p w:rsidR="00CB67EA" w:rsidRDefault="00CB67EA"/>
      </w:tc>
      <w:tc>
        <w:tcPr>
          <w:tcW w:w="8424" w:type="dxa"/>
          <w:shd w:val="clear" w:color="auto" w:fill="000000" w:themeFill="text1"/>
        </w:tcPr>
        <w:p w:rsidR="00CB67EA" w:rsidRDefault="00CB67EA"/>
      </w:tc>
    </w:tr>
  </w:tbl>
  <w:p w:rsidR="00CB67EA" w:rsidRDefault="00CB67EA">
    <w:pPr>
      <w:pStyle w:val="Header"/>
    </w:pPr>
  </w:p>
  <w:p w:rsidR="00CB67EA" w:rsidRDefault="00CB67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5CA" w:rsidRDefault="00804A64">
    <w:pPr>
      <w:pStyle w:val="Header"/>
    </w:pPr>
    <w:r>
      <w:t xml:space="preserve">My Honor Wedding Ceremonies LLC Fall Bridal </w:t>
    </w:r>
    <w:r>
      <w:t>Show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F"/>
    <w:rsid w:val="00002096"/>
    <w:rsid w:val="000236C1"/>
    <w:rsid w:val="00071A7A"/>
    <w:rsid w:val="001E44C2"/>
    <w:rsid w:val="00255313"/>
    <w:rsid w:val="0028296A"/>
    <w:rsid w:val="00504202"/>
    <w:rsid w:val="00563365"/>
    <w:rsid w:val="005A17D3"/>
    <w:rsid w:val="006C2CDF"/>
    <w:rsid w:val="00761215"/>
    <w:rsid w:val="00804A64"/>
    <w:rsid w:val="0088728D"/>
    <w:rsid w:val="009C76AF"/>
    <w:rsid w:val="00CB67EA"/>
    <w:rsid w:val="00E9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43671A-B5A7-45C5-83D4-1BF813E0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spacing w:after="400" w:line="33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styleId="BodyText">
    <w:name w:val="Body Text"/>
    <w:basedOn w:val="Normal"/>
    <w:link w:val="BodyTextChar"/>
    <w:uiPriority w:val="1"/>
    <w:unhideWhenUsed/>
    <w:qFormat/>
    <w:pPr>
      <w:ind w:right="2376"/>
    </w:pPr>
  </w:style>
  <w:style w:type="character" w:customStyle="1" w:styleId="BodyTextChar">
    <w:name w:val="Body Text Char"/>
    <w:basedOn w:val="DefaultParagraphFont"/>
    <w:link w:val="BodyText"/>
    <w:uiPriority w:val="1"/>
    <w:rPr>
      <w:color w:val="404040" w:themeColor="text1" w:themeTint="BF"/>
      <w:sz w:val="20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480" w:after="960" w:line="240" w:lineRule="auto"/>
      <w:ind w:right="2376"/>
    </w:pPr>
    <w:rPr>
      <w:color w:val="595959" w:themeColor="text1" w:themeTint="A6"/>
      <w:kern w:val="20"/>
    </w:rPr>
  </w:style>
  <w:style w:type="character" w:customStyle="1" w:styleId="ClosingChar">
    <w:name w:val="Closing Char"/>
    <w:basedOn w:val="DefaultParagraphFont"/>
    <w:link w:val="Closing"/>
    <w:uiPriority w:val="1"/>
    <w:rPr>
      <w:color w:val="595959" w:themeColor="text1" w:themeTint="A6"/>
      <w:kern w:val="20"/>
      <w:sz w:val="20"/>
    </w:rPr>
  </w:style>
  <w:style w:type="paragraph" w:styleId="Date">
    <w:name w:val="Date"/>
    <w:basedOn w:val="Normal"/>
    <w:next w:val="Normal"/>
    <w:link w:val="DateChar"/>
    <w:uiPriority w:val="2"/>
    <w:qFormat/>
    <w:pPr>
      <w:spacing w:after="40" w:line="240" w:lineRule="auto"/>
    </w:pPr>
    <w:rPr>
      <w:color w:val="000000" w:themeColor="text1"/>
      <w:sz w:val="36"/>
    </w:rPr>
  </w:style>
  <w:style w:type="character" w:customStyle="1" w:styleId="DateChar">
    <w:name w:val="Date Char"/>
    <w:basedOn w:val="DefaultParagraphFont"/>
    <w:link w:val="Date"/>
    <w:uiPriority w:val="2"/>
    <w:rPr>
      <w:color w:val="000000" w:themeColor="text1"/>
      <w:sz w:val="36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sz w:val="20"/>
    </w:rPr>
  </w:style>
  <w:style w:type="paragraph" w:customStyle="1" w:styleId="FormHeading">
    <w:name w:val="Form Heading"/>
    <w:basedOn w:val="Normal"/>
    <w:uiPriority w:val="2"/>
    <w:qFormat/>
    <w:pPr>
      <w:spacing w:after="0"/>
    </w:pPr>
    <w:rPr>
      <w:b/>
      <w:bCs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EF4623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</w:rPr>
  </w:style>
  <w:style w:type="paragraph" w:styleId="NoSpacing">
    <w:name w:val="No Spacing"/>
    <w:uiPriority w:val="1"/>
    <w:unhideWhenUsed/>
    <w:qFormat/>
    <w:pPr>
      <w:spacing w:after="0" w:line="336" w:lineRule="auto"/>
      <w:ind w:right="2376"/>
    </w:pPr>
    <w:rPr>
      <w:color w:val="404040" w:themeColor="text1" w:themeTint="BF"/>
    </w:r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2"/>
    <w:qFormat/>
    <w:pPr>
      <w:spacing w:after="0" w:line="264" w:lineRule="auto"/>
    </w:pPr>
    <w:rPr>
      <w:color w:val="EF4623" w:themeColor="accent1"/>
      <w:sz w:val="18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pPr>
      <w:spacing w:before="600"/>
      <w:ind w:right="2376"/>
    </w:pPr>
  </w:style>
  <w:style w:type="character" w:customStyle="1" w:styleId="SalutationChar">
    <w:name w:val="Salutation Char"/>
    <w:basedOn w:val="DefaultParagraphFont"/>
    <w:link w:val="Salutation"/>
    <w:uiPriority w:val="1"/>
    <w:rPr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uiPriority w:val="1"/>
    <w:unhideWhenUsed/>
    <w:qFormat/>
    <w:pPr>
      <w:spacing w:before="40" w:after="40" w:line="288" w:lineRule="auto"/>
      <w:ind w:right="2376"/>
    </w:pPr>
    <w:rPr>
      <w:b/>
      <w:bCs/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1"/>
    <w:rPr>
      <w:b/>
      <w:bCs/>
      <w:color w:val="595959" w:themeColor="text1" w:themeTint="A6"/>
      <w:kern w:val="20"/>
      <w:sz w:val="20"/>
    </w:rPr>
  </w:style>
  <w:style w:type="character" w:styleId="Strong">
    <w:name w:val="Strong"/>
    <w:basedOn w:val="DefaultParagraphFont"/>
    <w:uiPriority w:val="10"/>
    <w:qFormat/>
    <w:rPr>
      <w:b/>
      <w:bCs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C2CDF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este\AppData\Roaming\Microsoft\Templates\Letterhead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DD5045D86B49DC8C9715F883CF5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01385-AB08-4BDF-AB10-9B931688CDFA}"/>
      </w:docPartPr>
      <w:docPartBody>
        <w:p w:rsidR="000F74BC" w:rsidRDefault="007854DE">
          <w:pPr>
            <w:pStyle w:val="B8DD5045D86B49DC8C9715F883CF5B4C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DE"/>
    <w:rsid w:val="000F74BC"/>
    <w:rsid w:val="00210A0E"/>
    <w:rsid w:val="007854DE"/>
    <w:rsid w:val="00905443"/>
    <w:rsid w:val="00A817E1"/>
    <w:rsid w:val="00C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DD5045D86B49DC8C9715F883CF5B4C">
    <w:name w:val="B8DD5045D86B49DC8C9715F883CF5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Red and Black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ugust 11,2015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D0D38A-0CD4-4E11-9726-04D698475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E6E17-ED8F-402E-8BE3-53BB543B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(Red and Black design)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Celeste Blanco</dc:creator>
  <cp:keywords/>
  <cp:lastModifiedBy>Celeste Blanco</cp:lastModifiedBy>
  <cp:revision>2</cp:revision>
  <cp:lastPrinted>2015-08-11T17:38:00Z</cp:lastPrinted>
  <dcterms:created xsi:type="dcterms:W3CDTF">2015-09-09T11:32:00Z</dcterms:created>
  <dcterms:modified xsi:type="dcterms:W3CDTF">2015-09-09T11:32:00Z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TC028350669991</vt:lpwstr>
  </property>
</Properties>
</file>